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E694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E694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E68" w14:textId="77777777" w:rsidR="003E6944" w:rsidRDefault="003E6944">
      <w:r>
        <w:separator/>
      </w:r>
    </w:p>
  </w:endnote>
  <w:endnote w:type="continuationSeparator" w:id="0">
    <w:p w14:paraId="67BDB6CD" w14:textId="77777777" w:rsidR="003E6944" w:rsidRDefault="003E6944">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8D2D" w14:textId="77777777" w:rsidR="003E6944" w:rsidRDefault="003E6944">
      <w:pPr>
        <w:spacing w:after="0" w:line="240" w:lineRule="auto"/>
      </w:pPr>
      <w:r>
        <w:separator/>
      </w:r>
    </w:p>
  </w:footnote>
  <w:footnote w:type="continuationSeparator" w:id="0">
    <w:p w14:paraId="5A736522" w14:textId="77777777" w:rsidR="003E6944" w:rsidRDefault="003E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3E6944">
    <w:pPr>
      <w:pStyle w:val="Nagwek"/>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E6944"/>
    <w:rsid w:val="00422BED"/>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