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23" w:rsidRDefault="00297123" w:rsidP="00297123">
      <w:pPr>
        <w:pStyle w:val="Nagwek1"/>
        <w:spacing w:before="159" w:line="242" w:lineRule="auto"/>
        <w:ind w:right="254"/>
        <w:jc w:val="both"/>
      </w:pPr>
      <w:r>
        <w:rPr>
          <w:color w:val="006FC0"/>
        </w:rPr>
        <w:t>Określenie efektów uczenia się odpowiadających charakterystykom drugiego stopnia na poziomie 8 PRK:</w:t>
      </w:r>
    </w:p>
    <w:p w:rsidR="00297123" w:rsidRDefault="00297123" w:rsidP="00297123">
      <w:pPr>
        <w:pStyle w:val="Tekstpodstawowy"/>
        <w:spacing w:before="4"/>
        <w:jc w:val="left"/>
        <w:rPr>
          <w:sz w:val="13"/>
        </w:rPr>
      </w:pPr>
    </w:p>
    <w:tbl>
      <w:tblPr>
        <w:tblStyle w:val="TableNormal"/>
        <w:tblW w:w="9026" w:type="dxa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"/>
        <w:gridCol w:w="11"/>
        <w:gridCol w:w="6522"/>
        <w:gridCol w:w="1227"/>
      </w:tblGrid>
      <w:tr w:rsidR="00297123" w:rsidTr="00297123">
        <w:trPr>
          <w:trHeight w:val="1148"/>
        </w:trPr>
        <w:tc>
          <w:tcPr>
            <w:tcW w:w="1277" w:type="dxa"/>
            <w:gridSpan w:val="3"/>
          </w:tcPr>
          <w:p w:rsidR="00297123" w:rsidRDefault="00297123" w:rsidP="00AB1A5E">
            <w:pPr>
              <w:pStyle w:val="TableParagraph"/>
              <w:spacing w:before="243"/>
              <w:ind w:left="16"/>
              <w:jc w:val="center"/>
              <w:rPr>
                <w:b/>
              </w:rPr>
            </w:pPr>
            <w:r>
              <w:rPr>
                <w:b/>
                <w:spacing w:val="-5"/>
              </w:rPr>
              <w:t>Kod</w:t>
            </w:r>
          </w:p>
        </w:tc>
        <w:tc>
          <w:tcPr>
            <w:tcW w:w="6522" w:type="dxa"/>
          </w:tcPr>
          <w:p w:rsidR="00297123" w:rsidRDefault="00297123" w:rsidP="00AB1A5E">
            <w:pPr>
              <w:pStyle w:val="TableParagraph"/>
              <w:spacing w:before="243"/>
              <w:ind w:left="17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wiedzy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rozumie: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252"/>
              <w:ind w:left="124"/>
              <w:rPr>
                <w:b/>
              </w:rPr>
            </w:pPr>
            <w:r>
              <w:rPr>
                <w:b/>
              </w:rPr>
              <w:t xml:space="preserve">Kod </w:t>
            </w:r>
            <w:r>
              <w:rPr>
                <w:b/>
                <w:spacing w:val="-4"/>
              </w:rPr>
              <w:t>PRK,</w:t>
            </w:r>
          </w:p>
          <w:p w:rsidR="00297123" w:rsidRDefault="00297123" w:rsidP="00AB1A5E">
            <w:pPr>
              <w:pStyle w:val="TableParagraph"/>
              <w:spacing w:before="175"/>
              <w:ind w:left="189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</w:tc>
      </w:tr>
      <w:tr w:rsidR="00297123" w:rsidTr="00297123">
        <w:trPr>
          <w:trHeight w:val="1676"/>
        </w:trPr>
        <w:tc>
          <w:tcPr>
            <w:tcW w:w="1277" w:type="dxa"/>
            <w:gridSpan w:val="3"/>
          </w:tcPr>
          <w:p w:rsidR="00297123" w:rsidRDefault="00297123" w:rsidP="00AB1A5E">
            <w:pPr>
              <w:pStyle w:val="TableParagraph"/>
              <w:ind w:left="16" w:right="41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W01</w:t>
            </w:r>
          </w:p>
        </w:tc>
        <w:tc>
          <w:tcPr>
            <w:tcW w:w="6522" w:type="dxa"/>
          </w:tcPr>
          <w:p w:rsidR="00297123" w:rsidRDefault="00297123" w:rsidP="00AB1A5E">
            <w:pPr>
              <w:pStyle w:val="TableParagraph"/>
              <w:spacing w:line="259" w:lineRule="auto"/>
              <w:ind w:right="20"/>
              <w:jc w:val="both"/>
            </w:pPr>
            <w:r>
              <w:t>w stopniu umożliwiającym krytykę funkcjonujących paradygmatów światowy</w:t>
            </w:r>
            <w:r>
              <w:rPr>
                <w:spacing w:val="-2"/>
              </w:rPr>
              <w:t xml:space="preserve"> </w:t>
            </w:r>
            <w:r>
              <w:t>dorobek,</w:t>
            </w:r>
            <w:r>
              <w:rPr>
                <w:spacing w:val="-2"/>
              </w:rPr>
              <w:t xml:space="preserve"> </w:t>
            </w:r>
            <w:r>
              <w:t>obejmujący</w:t>
            </w:r>
            <w:r>
              <w:rPr>
                <w:spacing w:val="-2"/>
              </w:rPr>
              <w:t xml:space="preserve"> </w:t>
            </w:r>
            <w:r>
              <w:t>teorię,</w:t>
            </w:r>
            <w:r>
              <w:rPr>
                <w:spacing w:val="-2"/>
              </w:rPr>
              <w:t xml:space="preserve"> </w:t>
            </w:r>
            <w:r>
              <w:t>zagadnienia</w:t>
            </w:r>
            <w:r>
              <w:rPr>
                <w:spacing w:val="-2"/>
              </w:rPr>
              <w:t xml:space="preserve"> </w:t>
            </w:r>
            <w:r>
              <w:t>ogólne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szczegółowe z</w:t>
            </w:r>
            <w:r>
              <w:rPr>
                <w:spacing w:val="40"/>
              </w:rPr>
              <w:t xml:space="preserve"> </w:t>
            </w:r>
            <w:r>
              <w:t>zakresu wybranych dyscyplin humanistycznych, które są istotne ze względu na możliwości prowadzenia badań i wykorzystania ich wyników w kontekście interdyscyplinarnym;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</w:pPr>
            <w:r>
              <w:rPr>
                <w:spacing w:val="-2"/>
              </w:rPr>
              <w:t>P8S_WG</w:t>
            </w:r>
          </w:p>
        </w:tc>
      </w:tr>
      <w:tr w:rsidR="00297123" w:rsidTr="00297123">
        <w:trPr>
          <w:trHeight w:val="672"/>
        </w:trPr>
        <w:tc>
          <w:tcPr>
            <w:tcW w:w="1277" w:type="dxa"/>
            <w:gridSpan w:val="3"/>
          </w:tcPr>
          <w:p w:rsidR="00297123" w:rsidRDefault="00297123" w:rsidP="00AB1A5E">
            <w:pPr>
              <w:pStyle w:val="TableParagraph"/>
              <w:ind w:left="16" w:right="41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W02</w:t>
            </w:r>
          </w:p>
        </w:tc>
        <w:tc>
          <w:tcPr>
            <w:tcW w:w="6522" w:type="dxa"/>
          </w:tcPr>
          <w:p w:rsidR="00297123" w:rsidRDefault="00297123" w:rsidP="00AB1A5E">
            <w:pPr>
              <w:pStyle w:val="TableParagraph"/>
              <w:spacing w:line="259" w:lineRule="auto"/>
            </w:pPr>
            <w:r>
              <w:t>tendencje</w:t>
            </w:r>
            <w:r>
              <w:rPr>
                <w:spacing w:val="80"/>
              </w:rPr>
              <w:t xml:space="preserve"> </w:t>
            </w:r>
            <w:r>
              <w:t>rozwojowe</w:t>
            </w:r>
            <w:r>
              <w:rPr>
                <w:spacing w:val="80"/>
              </w:rPr>
              <w:t xml:space="preserve"> </w:t>
            </w:r>
            <w:r>
              <w:t>dyscyplin</w:t>
            </w:r>
            <w:r>
              <w:rPr>
                <w:spacing w:val="80"/>
              </w:rPr>
              <w:t xml:space="preserve"> </w:t>
            </w:r>
            <w:r>
              <w:t>naukowych,</w:t>
            </w:r>
            <w:r>
              <w:rPr>
                <w:spacing w:val="80"/>
              </w:rPr>
              <w:t xml:space="preserve"> </w:t>
            </w:r>
            <w:r>
              <w:t>ważne</w:t>
            </w:r>
            <w:r>
              <w:rPr>
                <w:spacing w:val="80"/>
              </w:rPr>
              <w:t xml:space="preserve"> </w:t>
            </w:r>
            <w:r>
              <w:t>dla</w:t>
            </w:r>
            <w:r>
              <w:rPr>
                <w:spacing w:val="80"/>
              </w:rPr>
              <w:t xml:space="preserve"> </w:t>
            </w:r>
            <w:r>
              <w:t>realizacji</w:t>
            </w:r>
            <w:r>
              <w:rPr>
                <w:spacing w:val="40"/>
              </w:rPr>
              <w:t xml:space="preserve"> </w:t>
            </w:r>
            <w:r>
              <w:t>programu studiów;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</w:pPr>
            <w:r>
              <w:rPr>
                <w:spacing w:val="-2"/>
              </w:rPr>
              <w:t>P8S_WG</w:t>
            </w:r>
          </w:p>
        </w:tc>
      </w:tr>
      <w:tr w:rsidR="00297123" w:rsidTr="00297123">
        <w:trPr>
          <w:trHeight w:val="1153"/>
        </w:trPr>
        <w:tc>
          <w:tcPr>
            <w:tcW w:w="1277" w:type="dxa"/>
            <w:gridSpan w:val="3"/>
          </w:tcPr>
          <w:p w:rsidR="00297123" w:rsidRDefault="00297123" w:rsidP="00AB1A5E">
            <w:pPr>
              <w:pStyle w:val="TableParagraph"/>
              <w:ind w:left="16" w:right="40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W03</w:t>
            </w:r>
          </w:p>
        </w:tc>
        <w:tc>
          <w:tcPr>
            <w:tcW w:w="6522" w:type="dxa"/>
          </w:tcPr>
          <w:p w:rsidR="00297123" w:rsidRDefault="00297123" w:rsidP="00AB1A5E">
            <w:pPr>
              <w:pStyle w:val="TableParagraph"/>
              <w:spacing w:line="259" w:lineRule="auto"/>
              <w:ind w:right="21"/>
              <w:jc w:val="both"/>
            </w:pPr>
            <w:r>
              <w:t>metodologię badań naukowych, właściwą dla reprezentowanej dyscypliny</w:t>
            </w:r>
            <w:r>
              <w:rPr>
                <w:spacing w:val="40"/>
              </w:rPr>
              <w:t xml:space="preserve"> </w:t>
            </w:r>
            <w:r>
              <w:t>oraz</w:t>
            </w:r>
            <w:r>
              <w:rPr>
                <w:spacing w:val="40"/>
              </w:rPr>
              <w:t xml:space="preserve"> </w:t>
            </w:r>
            <w:r>
              <w:t>innych</w:t>
            </w:r>
            <w:r>
              <w:rPr>
                <w:spacing w:val="40"/>
              </w:rPr>
              <w:t xml:space="preserve"> </w:t>
            </w:r>
            <w:r>
              <w:t>dyscyplin,</w:t>
            </w:r>
            <w:r>
              <w:rPr>
                <w:spacing w:val="40"/>
              </w:rPr>
              <w:t xml:space="preserve"> </w:t>
            </w:r>
            <w:r>
              <w:t>istotnych</w:t>
            </w:r>
            <w:r>
              <w:rPr>
                <w:spacing w:val="40"/>
              </w:rPr>
              <w:t xml:space="preserve"> </w:t>
            </w:r>
            <w:r>
              <w:t>dla</w:t>
            </w:r>
            <w:r>
              <w:rPr>
                <w:spacing w:val="40"/>
              </w:rPr>
              <w:t xml:space="preserve"> </w:t>
            </w:r>
            <w:r>
              <w:t>prowadzenia</w:t>
            </w:r>
            <w:r>
              <w:rPr>
                <w:spacing w:val="40"/>
              </w:rPr>
              <w:t xml:space="preserve"> </w:t>
            </w:r>
            <w:r>
              <w:t>badań</w:t>
            </w:r>
            <w:r>
              <w:rPr>
                <w:spacing w:val="40"/>
              </w:rPr>
              <w:t xml:space="preserve"> </w:t>
            </w:r>
            <w:r>
              <w:t>w kontekście interdyscyplinarnym;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</w:pPr>
            <w:r>
              <w:rPr>
                <w:spacing w:val="-2"/>
              </w:rPr>
              <w:t>P8S_WG</w:t>
            </w:r>
          </w:p>
        </w:tc>
      </w:tr>
      <w:tr w:rsidR="00297123" w:rsidTr="00297123">
        <w:trPr>
          <w:trHeight w:val="1129"/>
        </w:trPr>
        <w:tc>
          <w:tcPr>
            <w:tcW w:w="1277" w:type="dxa"/>
            <w:gridSpan w:val="3"/>
          </w:tcPr>
          <w:p w:rsidR="00297123" w:rsidRDefault="00297123" w:rsidP="00AB1A5E">
            <w:pPr>
              <w:pStyle w:val="TableParagraph"/>
              <w:ind w:left="16" w:right="41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W04</w:t>
            </w:r>
          </w:p>
        </w:tc>
        <w:tc>
          <w:tcPr>
            <w:tcW w:w="6522" w:type="dxa"/>
          </w:tcPr>
          <w:p w:rsidR="00297123" w:rsidRDefault="00297123" w:rsidP="00AB1A5E">
            <w:pPr>
              <w:pStyle w:val="TableParagraph"/>
              <w:spacing w:line="259" w:lineRule="auto"/>
              <w:ind w:right="24"/>
              <w:jc w:val="both"/>
            </w:pPr>
            <w:r>
              <w:t>ekonomiczne, prawne i etyczne uwarunkowania działalności badawczej (m.in. zasady ochrony własności intelektualnej oraz kryteria i zasady parametryzacji działalności naukowej);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78"/>
            </w:pPr>
            <w:r>
              <w:rPr>
                <w:spacing w:val="-2"/>
              </w:rPr>
              <w:t>P8S_WK</w:t>
            </w:r>
          </w:p>
        </w:tc>
      </w:tr>
      <w:tr w:rsidR="00297123" w:rsidTr="00297123">
        <w:trPr>
          <w:trHeight w:val="691"/>
        </w:trPr>
        <w:tc>
          <w:tcPr>
            <w:tcW w:w="1277" w:type="dxa"/>
            <w:gridSpan w:val="3"/>
          </w:tcPr>
          <w:p w:rsidR="00297123" w:rsidRDefault="00297123" w:rsidP="00AB1A5E">
            <w:pPr>
              <w:pStyle w:val="TableParagraph"/>
              <w:ind w:left="16" w:right="41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W05</w:t>
            </w:r>
          </w:p>
        </w:tc>
        <w:tc>
          <w:tcPr>
            <w:tcW w:w="6522" w:type="dxa"/>
          </w:tcPr>
          <w:p w:rsidR="00297123" w:rsidRDefault="00297123" w:rsidP="00AB1A5E">
            <w:pPr>
              <w:pStyle w:val="TableParagraph"/>
            </w:pPr>
            <w:r>
              <w:t>zasady</w:t>
            </w:r>
            <w:r>
              <w:rPr>
                <w:spacing w:val="-7"/>
              </w:rPr>
              <w:t xml:space="preserve"> </w:t>
            </w:r>
            <w:r>
              <w:t>dotyczące</w:t>
            </w:r>
            <w:r>
              <w:rPr>
                <w:spacing w:val="-6"/>
              </w:rPr>
              <w:t xml:space="preserve"> </w:t>
            </w:r>
            <w:r>
              <w:t>transferu</w:t>
            </w:r>
            <w:r>
              <w:rPr>
                <w:spacing w:val="-7"/>
              </w:rPr>
              <w:t xml:space="preserve"> </w:t>
            </w:r>
            <w:r>
              <w:t>wiedzy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48"/>
              </w:rPr>
              <w:t xml:space="preserve"> </w:t>
            </w:r>
            <w:r>
              <w:t>komercjalizacji</w:t>
            </w:r>
            <w:r>
              <w:rPr>
                <w:spacing w:val="-3"/>
              </w:rPr>
              <w:t xml:space="preserve"> </w:t>
            </w:r>
            <w:r>
              <w:t>wyników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badań;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5"/>
              <w:ind w:left="49"/>
            </w:pPr>
            <w:r>
              <w:rPr>
                <w:spacing w:val="-2"/>
              </w:rPr>
              <w:t>P8S_WK</w:t>
            </w:r>
          </w:p>
        </w:tc>
      </w:tr>
      <w:tr w:rsidR="00297123" w:rsidTr="00297123">
        <w:trPr>
          <w:trHeight w:val="815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W06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tabs>
                <w:tab w:val="left" w:pos="1179"/>
                <w:tab w:val="left" w:pos="2623"/>
                <w:tab w:val="left" w:pos="2920"/>
                <w:tab w:val="left" w:pos="4277"/>
                <w:tab w:val="left" w:pos="5408"/>
              </w:tabs>
              <w:spacing w:line="259" w:lineRule="auto"/>
              <w:ind w:left="51" w:right="20"/>
            </w:pPr>
            <w:r>
              <w:rPr>
                <w:spacing w:val="-2"/>
              </w:rPr>
              <w:t>procedury</w:t>
            </w:r>
            <w:r>
              <w:tab/>
            </w:r>
            <w:r>
              <w:rPr>
                <w:spacing w:val="-2"/>
              </w:rPr>
              <w:t>pozyskiwania</w:t>
            </w:r>
            <w:r>
              <w:tab/>
            </w:r>
            <w:r>
              <w:rPr>
                <w:spacing w:val="-10"/>
              </w:rPr>
              <w:t>i</w:t>
            </w:r>
            <w:r>
              <w:tab/>
            </w:r>
            <w:r>
              <w:rPr>
                <w:spacing w:val="-2"/>
              </w:rPr>
              <w:t>realizowania</w:t>
            </w:r>
            <w:r>
              <w:tab/>
            </w:r>
            <w:r>
              <w:rPr>
                <w:spacing w:val="-2"/>
              </w:rPr>
              <w:t>projektów</w:t>
            </w:r>
            <w:r>
              <w:tab/>
            </w:r>
            <w:r>
              <w:rPr>
                <w:spacing w:val="-2"/>
              </w:rPr>
              <w:t xml:space="preserve">badawczych </w:t>
            </w:r>
            <w:r>
              <w:t>(w zespołach krajowych i międzynarodowych);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49"/>
            </w:pPr>
            <w:r>
              <w:rPr>
                <w:spacing w:val="-2"/>
              </w:rPr>
              <w:t>P8S_WK</w:t>
            </w:r>
          </w:p>
        </w:tc>
      </w:tr>
      <w:tr w:rsidR="00297123" w:rsidTr="00297123">
        <w:trPr>
          <w:trHeight w:val="604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  <w:spacing w:before="3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W07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before="3"/>
              <w:ind w:left="51"/>
            </w:pPr>
            <w:r>
              <w:t>zasady</w:t>
            </w:r>
            <w:r>
              <w:rPr>
                <w:spacing w:val="-6"/>
              </w:rPr>
              <w:t xml:space="preserve"> </w:t>
            </w:r>
            <w:r>
              <w:t>funkcjonowania</w:t>
            </w:r>
            <w:r>
              <w:rPr>
                <w:spacing w:val="-6"/>
              </w:rPr>
              <w:t xml:space="preserve"> </w:t>
            </w:r>
            <w:r>
              <w:t>otwartej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nauki;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5"/>
            </w:pPr>
            <w:r>
              <w:rPr>
                <w:spacing w:val="-2"/>
              </w:rPr>
              <w:t>P8S_WK</w:t>
            </w:r>
          </w:p>
        </w:tc>
      </w:tr>
      <w:tr w:rsidR="00297123" w:rsidTr="00297123">
        <w:trPr>
          <w:trHeight w:val="937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W08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tabs>
                <w:tab w:val="left" w:pos="1440"/>
                <w:tab w:val="left" w:pos="2696"/>
                <w:tab w:val="left" w:pos="3670"/>
                <w:tab w:val="left" w:pos="4042"/>
                <w:tab w:val="left" w:pos="5196"/>
              </w:tabs>
              <w:spacing w:line="259" w:lineRule="auto"/>
              <w:ind w:left="51" w:right="24"/>
            </w:pPr>
            <w:r>
              <w:rPr>
                <w:spacing w:val="-2"/>
              </w:rPr>
              <w:t>nowoczesne</w:t>
            </w:r>
            <w:r>
              <w:tab/>
            </w:r>
            <w:r>
              <w:rPr>
                <w:spacing w:val="-2"/>
              </w:rPr>
              <w:t>koncepcje,</w:t>
            </w:r>
            <w:r>
              <w:tab/>
            </w:r>
            <w:r>
              <w:rPr>
                <w:spacing w:val="-2"/>
              </w:rPr>
              <w:t>metody</w:t>
            </w:r>
            <w:r>
              <w:tab/>
            </w:r>
            <w:r>
              <w:rPr>
                <w:spacing w:val="-10"/>
              </w:rPr>
              <w:t>i</w:t>
            </w:r>
            <w:r>
              <w:tab/>
            </w:r>
            <w:r>
              <w:rPr>
                <w:spacing w:val="-2"/>
              </w:rPr>
              <w:t>narzędzia</w:t>
            </w:r>
            <w:r>
              <w:tab/>
            </w:r>
            <w:r>
              <w:rPr>
                <w:spacing w:val="-2"/>
              </w:rPr>
              <w:t xml:space="preserve">organizowania </w:t>
            </w:r>
            <w:r>
              <w:t>i prowadzenia zajęć dydaktycznych.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2"/>
            </w:pPr>
            <w:r>
              <w:rPr>
                <w:spacing w:val="-2"/>
              </w:rPr>
              <w:t>P8S_WK</w:t>
            </w:r>
          </w:p>
        </w:tc>
      </w:tr>
      <w:tr w:rsidR="00297123" w:rsidTr="00297123">
        <w:trPr>
          <w:trHeight w:val="827"/>
        </w:trPr>
        <w:tc>
          <w:tcPr>
            <w:tcW w:w="9026" w:type="dxa"/>
            <w:gridSpan w:val="5"/>
          </w:tcPr>
          <w:p w:rsidR="00297123" w:rsidRDefault="00297123" w:rsidP="00AB1A5E">
            <w:pPr>
              <w:pStyle w:val="TableParagraph"/>
              <w:spacing w:before="240"/>
              <w:ind w:left="17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potrafi:</w:t>
            </w:r>
          </w:p>
        </w:tc>
      </w:tr>
      <w:tr w:rsidR="00297123" w:rsidTr="00297123">
        <w:trPr>
          <w:trHeight w:val="1987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U01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ind w:left="34" w:right="22"/>
              <w:jc w:val="both"/>
            </w:pPr>
            <w:r>
              <w:t>wykorzystywać wiedzę z różnych dziedzin nauki lub sztuki do</w:t>
            </w:r>
            <w:r>
              <w:rPr>
                <w:spacing w:val="40"/>
              </w:rPr>
              <w:t xml:space="preserve"> </w:t>
            </w:r>
            <w:r>
              <w:t>twórczego identyfikowania, formułowania i innowacyjnego rozwiązywania</w:t>
            </w:r>
            <w:r>
              <w:rPr>
                <w:spacing w:val="74"/>
              </w:rPr>
              <w:t xml:space="preserve">  </w:t>
            </w:r>
            <w:r>
              <w:t>problemów</w:t>
            </w:r>
            <w:r>
              <w:rPr>
                <w:spacing w:val="75"/>
              </w:rPr>
              <w:t xml:space="preserve">  </w:t>
            </w:r>
            <w:r>
              <w:t>i</w:t>
            </w:r>
            <w:r>
              <w:rPr>
                <w:spacing w:val="75"/>
              </w:rPr>
              <w:t xml:space="preserve">  </w:t>
            </w:r>
            <w:r>
              <w:t>realizowania</w:t>
            </w:r>
            <w:r>
              <w:rPr>
                <w:spacing w:val="74"/>
              </w:rPr>
              <w:t xml:space="preserve">  </w:t>
            </w:r>
            <w:r>
              <w:t>zadań</w:t>
            </w:r>
            <w:r>
              <w:rPr>
                <w:spacing w:val="75"/>
              </w:rPr>
              <w:t xml:space="preserve">  </w:t>
            </w:r>
            <w:r>
              <w:t>badawczych (w szczególności do definiowania celu i przedmiotu badań oraz formułowania hipotez naukowych; rozwijania metod, technik i narzędzi badawczych oraz do stosowania ich; wnioskowania na podstawie wyników badań);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64"/>
            </w:pPr>
            <w:r>
              <w:rPr>
                <w:spacing w:val="-2"/>
              </w:rPr>
              <w:t>P8S_UW</w:t>
            </w:r>
          </w:p>
        </w:tc>
      </w:tr>
      <w:tr w:rsidR="00297123" w:rsidTr="00297123">
        <w:trPr>
          <w:trHeight w:val="820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U02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before="5" w:line="249" w:lineRule="auto"/>
              <w:ind w:left="39" w:right="22" w:firstLine="14"/>
              <w:jc w:val="both"/>
            </w:pPr>
            <w:r>
              <w:t>wykorzystując posiadaną wiedzę krytycznie analizować i</w:t>
            </w:r>
            <w:r>
              <w:rPr>
                <w:spacing w:val="-1"/>
              </w:rPr>
              <w:t xml:space="preserve"> </w:t>
            </w:r>
            <w:r>
              <w:t>oceniać rezultaty badań i wyniki działalności eksperckiej oraz ich wkład w rozwój wiedzy;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5"/>
              <w:ind w:left="59"/>
            </w:pPr>
            <w:r>
              <w:rPr>
                <w:spacing w:val="-2"/>
              </w:rPr>
              <w:t>P8S_UW</w:t>
            </w:r>
          </w:p>
        </w:tc>
      </w:tr>
      <w:tr w:rsidR="00297123" w:rsidTr="00297123">
        <w:trPr>
          <w:trHeight w:val="842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lastRenderedPageBreak/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U03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line="259" w:lineRule="auto"/>
              <w:ind w:left="34" w:right="22"/>
              <w:jc w:val="both"/>
            </w:pPr>
            <w:r>
              <w:t xml:space="preserve">dokonać analizy możliwości transferowania wyników prac badawczych do sfery gospodarczej i społecznej oraz inicjować realizację takiego </w:t>
            </w:r>
            <w:r>
              <w:rPr>
                <w:spacing w:val="-2"/>
              </w:rPr>
              <w:t>transferu;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49"/>
            </w:pPr>
            <w:r>
              <w:rPr>
                <w:spacing w:val="-2"/>
              </w:rPr>
              <w:t>P8S_UW</w:t>
            </w:r>
          </w:p>
        </w:tc>
      </w:tr>
      <w:tr w:rsidR="00297123" w:rsidTr="00297123">
        <w:trPr>
          <w:trHeight w:val="529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  <w:spacing w:before="3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U04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before="3"/>
              <w:ind w:left="34"/>
            </w:pPr>
            <w:r>
              <w:t>upowszechniać</w:t>
            </w:r>
            <w:r>
              <w:rPr>
                <w:spacing w:val="-4"/>
              </w:rPr>
              <w:t xml:space="preserve"> </w:t>
            </w:r>
            <w:r>
              <w:t>wyniki</w:t>
            </w:r>
            <w:r>
              <w:rPr>
                <w:spacing w:val="-4"/>
              </w:rPr>
              <w:t xml:space="preserve"> </w:t>
            </w:r>
            <w:r>
              <w:t>badań,</w:t>
            </w:r>
            <w:r>
              <w:rPr>
                <w:spacing w:val="-4"/>
              </w:rPr>
              <w:t xml:space="preserve"> </w:t>
            </w:r>
            <w:r>
              <w:t>także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formach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popularnych;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8"/>
              <w:ind w:left="54"/>
            </w:pPr>
            <w:r>
              <w:rPr>
                <w:spacing w:val="-2"/>
              </w:rPr>
              <w:t>P8S_UK</w:t>
            </w:r>
          </w:p>
        </w:tc>
      </w:tr>
      <w:tr w:rsidR="00297123" w:rsidTr="00297123">
        <w:trPr>
          <w:trHeight w:val="412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U05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ind w:left="34"/>
            </w:pPr>
            <w:r>
              <w:t>inicjować</w:t>
            </w:r>
            <w:r>
              <w:rPr>
                <w:spacing w:val="-5"/>
              </w:rPr>
              <w:t xml:space="preserve"> </w:t>
            </w:r>
            <w:r>
              <w:t>debatę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uczestniczyć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dyskursie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naukowym;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59"/>
            </w:pPr>
            <w:r>
              <w:rPr>
                <w:spacing w:val="-2"/>
              </w:rPr>
              <w:t>P8S_UK</w:t>
            </w:r>
          </w:p>
        </w:tc>
      </w:tr>
      <w:tr w:rsidR="00297123" w:rsidTr="00297123">
        <w:trPr>
          <w:trHeight w:val="990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  <w:spacing w:before="3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U06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before="3" w:line="259" w:lineRule="auto"/>
              <w:ind w:left="34" w:right="23"/>
              <w:jc w:val="both"/>
            </w:pPr>
            <w:r>
              <w:t>posługiwać się językiem obcym w stopniu umożliwiającym</w:t>
            </w:r>
            <w:r>
              <w:rPr>
                <w:spacing w:val="80"/>
              </w:rPr>
              <w:t xml:space="preserve"> </w:t>
            </w:r>
            <w:r>
              <w:t>uczestnictwo</w:t>
            </w:r>
            <w:r>
              <w:rPr>
                <w:spacing w:val="79"/>
              </w:rPr>
              <w:t xml:space="preserve"> </w:t>
            </w:r>
            <w:r>
              <w:t>zarówno</w:t>
            </w:r>
            <w:r>
              <w:rPr>
                <w:spacing w:val="79"/>
              </w:rPr>
              <w:t xml:space="preserve"> </w:t>
            </w:r>
            <w:r>
              <w:t>w</w:t>
            </w:r>
            <w:r>
              <w:rPr>
                <w:spacing w:val="76"/>
              </w:rPr>
              <w:t xml:space="preserve"> </w:t>
            </w:r>
            <w:r>
              <w:t>międzynarodowym</w:t>
            </w:r>
            <w:r>
              <w:rPr>
                <w:spacing w:val="78"/>
              </w:rPr>
              <w:t xml:space="preserve"> </w:t>
            </w:r>
            <w:r>
              <w:t>środowisku</w:t>
            </w:r>
            <w:r>
              <w:rPr>
                <w:spacing w:val="78"/>
              </w:rPr>
              <w:t xml:space="preserve"> </w:t>
            </w:r>
            <w:r>
              <w:t>naukowym i zawodowym, jak i w wymianie doświadczeń i idei;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2"/>
              <w:ind w:left="59"/>
            </w:pPr>
            <w:r>
              <w:rPr>
                <w:spacing w:val="-2"/>
              </w:rPr>
              <w:t>P8S_UK</w:t>
            </w:r>
          </w:p>
        </w:tc>
      </w:tr>
      <w:tr w:rsidR="00297123" w:rsidTr="00297123">
        <w:trPr>
          <w:trHeight w:val="541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U07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ind w:left="34"/>
            </w:pPr>
            <w:r>
              <w:t>przygotować</w:t>
            </w:r>
            <w:r>
              <w:rPr>
                <w:spacing w:val="-6"/>
              </w:rPr>
              <w:t xml:space="preserve"> </w:t>
            </w:r>
            <w:r>
              <w:t>wniosek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finansowanie</w:t>
            </w:r>
            <w:r>
              <w:rPr>
                <w:spacing w:val="-5"/>
              </w:rPr>
              <w:t xml:space="preserve"> </w:t>
            </w:r>
            <w:r>
              <w:t>projektu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badawczego;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2"/>
            </w:pPr>
            <w:r>
              <w:rPr>
                <w:spacing w:val="-2"/>
              </w:rPr>
              <w:t>P8S_UK</w:t>
            </w:r>
          </w:p>
        </w:tc>
      </w:tr>
      <w:tr w:rsidR="00297123" w:rsidTr="00297123">
        <w:trPr>
          <w:trHeight w:val="847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U08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line="259" w:lineRule="auto"/>
              <w:ind w:left="34" w:right="20"/>
            </w:pPr>
            <w:r>
              <w:t>planować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80"/>
              </w:rPr>
              <w:t xml:space="preserve"> </w:t>
            </w:r>
            <w:r>
              <w:t>realizować</w:t>
            </w:r>
            <w:r>
              <w:rPr>
                <w:spacing w:val="80"/>
              </w:rPr>
              <w:t xml:space="preserve"> </w:t>
            </w:r>
            <w:r>
              <w:t>indywidualne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80"/>
              </w:rPr>
              <w:t xml:space="preserve"> </w:t>
            </w:r>
            <w:r>
              <w:t>zespołowe</w:t>
            </w:r>
            <w:r>
              <w:rPr>
                <w:spacing w:val="80"/>
              </w:rPr>
              <w:t xml:space="preserve"> </w:t>
            </w:r>
            <w:r>
              <w:t xml:space="preserve">przedsięwzięcia </w:t>
            </w:r>
            <w:r>
              <w:rPr>
                <w:spacing w:val="-2"/>
              </w:rPr>
              <w:t>badawcze;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78"/>
            </w:pPr>
            <w:r>
              <w:rPr>
                <w:spacing w:val="-2"/>
              </w:rPr>
              <w:t>P8S_UO</w:t>
            </w:r>
          </w:p>
        </w:tc>
      </w:tr>
      <w:tr w:rsidR="00297123" w:rsidTr="00297123">
        <w:trPr>
          <w:trHeight w:val="705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U09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line="259" w:lineRule="auto"/>
              <w:ind w:left="34" w:right="28"/>
            </w:pPr>
            <w:r>
              <w:t>planować</w:t>
            </w:r>
            <w:r>
              <w:rPr>
                <w:spacing w:val="80"/>
                <w:w w:val="150"/>
              </w:rPr>
              <w:t xml:space="preserve"> </w:t>
            </w:r>
            <w:r>
              <w:t>i</w:t>
            </w:r>
            <w:r>
              <w:rPr>
                <w:spacing w:val="80"/>
                <w:w w:val="150"/>
              </w:rPr>
              <w:t xml:space="preserve"> </w:t>
            </w:r>
            <w:r>
              <w:t>działać</w:t>
            </w:r>
            <w:r>
              <w:rPr>
                <w:spacing w:val="80"/>
                <w:w w:val="150"/>
              </w:rPr>
              <w:t xml:space="preserve"> </w:t>
            </w:r>
            <w:r>
              <w:t>na</w:t>
            </w:r>
            <w:r>
              <w:rPr>
                <w:spacing w:val="80"/>
                <w:w w:val="150"/>
              </w:rPr>
              <w:t xml:space="preserve"> </w:t>
            </w:r>
            <w:r>
              <w:t>rzecz</w:t>
            </w:r>
            <w:r>
              <w:rPr>
                <w:spacing w:val="80"/>
                <w:w w:val="150"/>
              </w:rPr>
              <w:t xml:space="preserve"> </w:t>
            </w:r>
            <w:r>
              <w:t>własnego</w:t>
            </w:r>
            <w:r>
              <w:rPr>
                <w:spacing w:val="80"/>
                <w:w w:val="150"/>
              </w:rPr>
              <w:t xml:space="preserve"> </w:t>
            </w:r>
            <w:r>
              <w:t>rozwoju</w:t>
            </w:r>
            <w:r>
              <w:rPr>
                <w:spacing w:val="80"/>
                <w:w w:val="150"/>
              </w:rPr>
              <w:t xml:space="preserve"> </w:t>
            </w:r>
            <w:r>
              <w:t>oraz</w:t>
            </w:r>
            <w:r>
              <w:rPr>
                <w:spacing w:val="80"/>
                <w:w w:val="150"/>
              </w:rPr>
              <w:t xml:space="preserve"> </w:t>
            </w:r>
            <w:r>
              <w:t>inspirować i organizować rozwój innych osób;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5"/>
              <w:ind w:left="54"/>
            </w:pPr>
            <w:r>
              <w:rPr>
                <w:spacing w:val="-2"/>
              </w:rPr>
              <w:t>P8S_UU</w:t>
            </w:r>
          </w:p>
        </w:tc>
      </w:tr>
      <w:tr w:rsidR="00297123" w:rsidTr="00297123">
        <w:trPr>
          <w:trHeight w:val="536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U10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ind w:left="34"/>
            </w:pPr>
            <w:r>
              <w:t>opracować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realizować</w:t>
            </w:r>
            <w:r>
              <w:rPr>
                <w:spacing w:val="-3"/>
              </w:rPr>
              <w:t xml:space="preserve"> </w:t>
            </w:r>
            <w:r>
              <w:t>szkolenia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warsztaty.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5"/>
            </w:pPr>
            <w:r>
              <w:rPr>
                <w:spacing w:val="-2"/>
              </w:rPr>
              <w:t>P8S_UU</w:t>
            </w:r>
          </w:p>
        </w:tc>
      </w:tr>
      <w:tr w:rsidR="00297123" w:rsidTr="00297123">
        <w:trPr>
          <w:trHeight w:val="841"/>
        </w:trPr>
        <w:tc>
          <w:tcPr>
            <w:tcW w:w="9026" w:type="dxa"/>
            <w:gridSpan w:val="5"/>
          </w:tcPr>
          <w:p w:rsidR="00297123" w:rsidRDefault="00297123" w:rsidP="00AB1A5E">
            <w:pPr>
              <w:pStyle w:val="TableParagraph"/>
              <w:spacing w:before="240"/>
              <w:ind w:left="17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kompetencji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społecznych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gotów:</w:t>
            </w:r>
          </w:p>
        </w:tc>
      </w:tr>
      <w:tr w:rsidR="00297123" w:rsidTr="00297123">
        <w:trPr>
          <w:trHeight w:val="818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K01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spacing w:line="259" w:lineRule="auto"/>
              <w:ind w:left="53" w:right="20"/>
            </w:pPr>
            <w:r>
              <w:t>do</w:t>
            </w:r>
            <w:r>
              <w:rPr>
                <w:spacing w:val="40"/>
              </w:rPr>
              <w:t xml:space="preserve"> </w:t>
            </w:r>
            <w:r>
              <w:t>krytycznej</w:t>
            </w:r>
            <w:r>
              <w:rPr>
                <w:spacing w:val="40"/>
              </w:rPr>
              <w:t xml:space="preserve"> </w:t>
            </w:r>
            <w:r>
              <w:t>oceny</w:t>
            </w:r>
            <w:r>
              <w:rPr>
                <w:spacing w:val="40"/>
              </w:rPr>
              <w:t xml:space="preserve"> </w:t>
            </w:r>
            <w:r>
              <w:t>dorobku</w:t>
            </w:r>
            <w:r>
              <w:rPr>
                <w:spacing w:val="40"/>
              </w:rPr>
              <w:t xml:space="preserve"> </w:t>
            </w:r>
            <w:r>
              <w:t>reprezentowanej</w:t>
            </w:r>
            <w:r>
              <w:rPr>
                <w:spacing w:val="40"/>
              </w:rPr>
              <w:t xml:space="preserve"> </w:t>
            </w:r>
            <w:r>
              <w:t>dyscypliny</w:t>
            </w:r>
            <w:r>
              <w:rPr>
                <w:spacing w:val="40"/>
              </w:rPr>
              <w:t xml:space="preserve"> </w:t>
            </w:r>
            <w:r>
              <w:t>naukowej oraz własnego do niej wkładu;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ind w:left="59"/>
            </w:pPr>
            <w:r>
              <w:rPr>
                <w:spacing w:val="-2"/>
              </w:rPr>
              <w:t>P8S_KK</w:t>
            </w:r>
          </w:p>
        </w:tc>
      </w:tr>
      <w:tr w:rsidR="00297123" w:rsidTr="00297123">
        <w:trPr>
          <w:trHeight w:val="536"/>
        </w:trPr>
        <w:tc>
          <w:tcPr>
            <w:tcW w:w="1266" w:type="dxa"/>
            <w:gridSpan w:val="2"/>
          </w:tcPr>
          <w:p w:rsidR="00297123" w:rsidRDefault="00297123" w:rsidP="00AB1A5E">
            <w:pPr>
              <w:pStyle w:val="TableParagraph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K02</w:t>
            </w:r>
          </w:p>
        </w:tc>
        <w:tc>
          <w:tcPr>
            <w:tcW w:w="6533" w:type="dxa"/>
            <w:gridSpan w:val="2"/>
          </w:tcPr>
          <w:p w:rsidR="00297123" w:rsidRDefault="00297123" w:rsidP="00AB1A5E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ind w:left="89"/>
            </w:pPr>
            <w:r>
              <w:rPr>
                <w:spacing w:val="-5"/>
              </w:rPr>
              <w:t>do</w:t>
            </w:r>
            <w:r>
              <w:tab/>
            </w:r>
            <w:r>
              <w:rPr>
                <w:spacing w:val="-2"/>
              </w:rPr>
              <w:t>uznawania</w:t>
            </w:r>
            <w:r>
              <w:tab/>
            </w:r>
            <w:r>
              <w:rPr>
                <w:spacing w:val="-2"/>
              </w:rPr>
              <w:t>znaczenia</w:t>
            </w:r>
            <w:r>
              <w:tab/>
            </w:r>
            <w:r>
              <w:rPr>
                <w:spacing w:val="-2"/>
              </w:rPr>
              <w:t>wiedzy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>rozwiązywaniu</w:t>
            </w:r>
            <w:r>
              <w:tab/>
            </w:r>
            <w:r>
              <w:rPr>
                <w:spacing w:val="-2"/>
              </w:rPr>
              <w:t>problemów</w:t>
            </w:r>
          </w:p>
          <w:p w:rsidR="00297123" w:rsidRDefault="00297123" w:rsidP="00AB1A5E">
            <w:pPr>
              <w:pStyle w:val="TableParagraph"/>
              <w:spacing w:before="21" w:line="243" w:lineRule="exact"/>
              <w:ind w:left="34"/>
            </w:pPr>
            <w:r>
              <w:rPr>
                <w:spacing w:val="-2"/>
              </w:rPr>
              <w:t>poznawczych;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54"/>
            </w:pPr>
            <w:r>
              <w:rPr>
                <w:spacing w:val="-2"/>
              </w:rPr>
              <w:t>P8S_KK</w:t>
            </w:r>
          </w:p>
        </w:tc>
      </w:tr>
      <w:tr w:rsidR="00297123" w:rsidTr="00297123">
        <w:trPr>
          <w:trHeight w:val="1271"/>
        </w:trPr>
        <w:tc>
          <w:tcPr>
            <w:tcW w:w="1260" w:type="dxa"/>
          </w:tcPr>
          <w:p w:rsidR="00297123" w:rsidRDefault="00297123" w:rsidP="00AB1A5E">
            <w:pPr>
              <w:pStyle w:val="TableParagraph"/>
              <w:ind w:left="0" w:right="58"/>
              <w:jc w:val="center"/>
            </w:pPr>
            <w:bookmarkStart w:id="0" w:name="_GoBack"/>
            <w:bookmarkEnd w:id="0"/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K03</w:t>
            </w:r>
          </w:p>
        </w:tc>
        <w:tc>
          <w:tcPr>
            <w:tcW w:w="6539" w:type="dxa"/>
            <w:gridSpan w:val="3"/>
          </w:tcPr>
          <w:p w:rsidR="00297123" w:rsidRDefault="00297123" w:rsidP="00AB1A5E">
            <w:pPr>
              <w:pStyle w:val="TableParagraph"/>
              <w:spacing w:line="259" w:lineRule="auto"/>
              <w:ind w:right="21"/>
              <w:jc w:val="both"/>
            </w:pPr>
            <w:r>
              <w:t>do wypełniania zobowiązań społecznych naukowca i do działań na rzecz interesu publicznego, m.in. poprzez przekazywanie społeczeństwu informacji dotyczących osiągnięć nauki oraz angażowanie się w kształcenie innych;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5"/>
              <w:ind w:left="44"/>
            </w:pPr>
            <w:r>
              <w:rPr>
                <w:spacing w:val="-2"/>
              </w:rPr>
              <w:t>P8S_KO</w:t>
            </w:r>
          </w:p>
        </w:tc>
      </w:tr>
      <w:tr w:rsidR="00297123" w:rsidTr="00297123">
        <w:trPr>
          <w:trHeight w:val="1273"/>
        </w:trPr>
        <w:tc>
          <w:tcPr>
            <w:tcW w:w="1260" w:type="dxa"/>
          </w:tcPr>
          <w:p w:rsidR="00297123" w:rsidRDefault="00297123" w:rsidP="00AB1A5E">
            <w:pPr>
              <w:pStyle w:val="TableParagraph"/>
              <w:ind w:left="0" w:right="58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K04</w:t>
            </w:r>
          </w:p>
        </w:tc>
        <w:tc>
          <w:tcPr>
            <w:tcW w:w="6539" w:type="dxa"/>
            <w:gridSpan w:val="3"/>
          </w:tcPr>
          <w:p w:rsidR="00297123" w:rsidRDefault="00297123" w:rsidP="00AB1A5E">
            <w:pPr>
              <w:pStyle w:val="TableParagraph"/>
              <w:spacing w:line="259" w:lineRule="auto"/>
              <w:ind w:right="23"/>
              <w:jc w:val="both"/>
            </w:pPr>
            <w:r>
              <w:t>do działania w sposób przedsiębiorczy, poszukiwania innowacyjnych rozwiązań, podejmowania wyzwań naukowych i</w:t>
            </w:r>
            <w:r>
              <w:rPr>
                <w:spacing w:val="-2"/>
              </w:rPr>
              <w:t xml:space="preserve"> </w:t>
            </w:r>
            <w:r>
              <w:t>intelektualnych oraz ponoszenia odpowiedzialności za skutki swoich decyzji;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0"/>
              <w:ind w:left="44"/>
            </w:pPr>
            <w:r>
              <w:rPr>
                <w:spacing w:val="-2"/>
              </w:rPr>
              <w:t>P8S_KO</w:t>
            </w:r>
          </w:p>
        </w:tc>
      </w:tr>
      <w:tr w:rsidR="00297123" w:rsidTr="00297123">
        <w:trPr>
          <w:trHeight w:val="1108"/>
        </w:trPr>
        <w:tc>
          <w:tcPr>
            <w:tcW w:w="1260" w:type="dxa"/>
          </w:tcPr>
          <w:p w:rsidR="00297123" w:rsidRDefault="00297123" w:rsidP="00AB1A5E">
            <w:pPr>
              <w:pStyle w:val="TableParagraph"/>
              <w:ind w:left="0" w:right="58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K05</w:t>
            </w:r>
          </w:p>
        </w:tc>
        <w:tc>
          <w:tcPr>
            <w:tcW w:w="6539" w:type="dxa"/>
            <w:gridSpan w:val="3"/>
          </w:tcPr>
          <w:p w:rsidR="00297123" w:rsidRDefault="00297123" w:rsidP="00AB1A5E">
            <w:pPr>
              <w:pStyle w:val="TableParagraph"/>
              <w:spacing w:line="259" w:lineRule="auto"/>
            </w:pPr>
            <w:r>
              <w:t>do</w:t>
            </w:r>
            <w:r>
              <w:rPr>
                <w:spacing w:val="35"/>
              </w:rPr>
              <w:t xml:space="preserve"> </w:t>
            </w:r>
            <w:r>
              <w:t>efektywnego</w:t>
            </w:r>
            <w:r>
              <w:rPr>
                <w:spacing w:val="35"/>
              </w:rPr>
              <w:t xml:space="preserve"> </w:t>
            </w:r>
            <w:r>
              <w:t>wykorzystywania</w:t>
            </w:r>
            <w:r>
              <w:rPr>
                <w:spacing w:val="35"/>
              </w:rPr>
              <w:t xml:space="preserve"> </w:t>
            </w:r>
            <w:r>
              <w:t>posiadanej</w:t>
            </w:r>
            <w:r>
              <w:rPr>
                <w:spacing w:val="38"/>
              </w:rPr>
              <w:t xml:space="preserve"> </w:t>
            </w:r>
            <w:r>
              <w:t>wiedzy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umiejętności</w:t>
            </w:r>
            <w:r>
              <w:rPr>
                <w:spacing w:val="33"/>
              </w:rPr>
              <w:t xml:space="preserve"> </w:t>
            </w:r>
            <w:r>
              <w:t>w działalności zawodowej, związanej z uzyskanym wykształceniem;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5"/>
              <w:ind w:left="44"/>
            </w:pPr>
            <w:r>
              <w:rPr>
                <w:spacing w:val="-2"/>
              </w:rPr>
              <w:t>P8S_KR</w:t>
            </w:r>
          </w:p>
        </w:tc>
      </w:tr>
      <w:tr w:rsidR="00297123" w:rsidTr="00297123">
        <w:trPr>
          <w:trHeight w:val="1684"/>
        </w:trPr>
        <w:tc>
          <w:tcPr>
            <w:tcW w:w="1260" w:type="dxa"/>
          </w:tcPr>
          <w:p w:rsidR="00297123" w:rsidRDefault="00297123" w:rsidP="00AB1A5E">
            <w:pPr>
              <w:pStyle w:val="TableParagraph"/>
              <w:spacing w:before="3"/>
              <w:ind w:left="0" w:right="58"/>
              <w:jc w:val="center"/>
            </w:pPr>
            <w:r>
              <w:t>SDNH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K06</w:t>
            </w:r>
          </w:p>
        </w:tc>
        <w:tc>
          <w:tcPr>
            <w:tcW w:w="6539" w:type="dxa"/>
            <w:gridSpan w:val="3"/>
          </w:tcPr>
          <w:p w:rsidR="00297123" w:rsidRDefault="00297123" w:rsidP="00AB1A5E">
            <w:pPr>
              <w:pStyle w:val="TableParagraph"/>
              <w:spacing w:before="3" w:line="259" w:lineRule="auto"/>
              <w:ind w:right="20"/>
              <w:jc w:val="both"/>
            </w:pPr>
            <w:r>
              <w:t>do prezentowania w swej działalności zawodowej postawy zgodnej z wypracowanymi w toku kształcenia kompetencjami społecznymi - charakteryzującej się niezależnością, przestrzeganiem reguł, krytycyzmem,</w:t>
            </w:r>
            <w:r>
              <w:rPr>
                <w:spacing w:val="66"/>
              </w:rPr>
              <w:t xml:space="preserve">  </w:t>
            </w:r>
            <w:r>
              <w:t>odpowiedzialnością</w:t>
            </w:r>
            <w:r>
              <w:rPr>
                <w:spacing w:val="65"/>
              </w:rPr>
              <w:t xml:space="preserve">  </w:t>
            </w:r>
            <w:r>
              <w:t>oraz</w:t>
            </w:r>
            <w:r>
              <w:rPr>
                <w:spacing w:val="66"/>
              </w:rPr>
              <w:t xml:space="preserve">  </w:t>
            </w:r>
            <w:r>
              <w:t>zdolnością</w:t>
            </w:r>
            <w:r>
              <w:rPr>
                <w:spacing w:val="66"/>
              </w:rPr>
              <w:t xml:space="preserve">  </w:t>
            </w:r>
            <w:r>
              <w:t>do</w:t>
            </w:r>
            <w:r>
              <w:rPr>
                <w:spacing w:val="66"/>
              </w:rPr>
              <w:t xml:space="preserve">  </w:t>
            </w:r>
            <w:r>
              <w:t>dialogu i współpracy.</w:t>
            </w:r>
          </w:p>
        </w:tc>
        <w:tc>
          <w:tcPr>
            <w:tcW w:w="1227" w:type="dxa"/>
          </w:tcPr>
          <w:p w:rsidR="00297123" w:rsidRDefault="00297123" w:rsidP="00AB1A5E">
            <w:pPr>
              <w:pStyle w:val="TableParagraph"/>
              <w:spacing w:before="13"/>
              <w:ind w:left="44"/>
            </w:pPr>
            <w:r>
              <w:rPr>
                <w:spacing w:val="-2"/>
              </w:rPr>
              <w:t>P8S_KR</w:t>
            </w:r>
          </w:p>
        </w:tc>
      </w:tr>
    </w:tbl>
    <w:p w:rsidR="00D153CB" w:rsidRPr="00297123" w:rsidRDefault="00D153CB" w:rsidP="00297123"/>
    <w:sectPr w:rsidR="00D153CB" w:rsidRPr="0029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F"/>
    <w:rsid w:val="00297123"/>
    <w:rsid w:val="008B4F0E"/>
    <w:rsid w:val="00B40C62"/>
    <w:rsid w:val="00D153CB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B37"/>
  <w15:chartTrackingRefBased/>
  <w15:docId w15:val="{CB8C568B-DC9E-404D-87AD-7059A49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9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97123"/>
    <w:pPr>
      <w:ind w:left="21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712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9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712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71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97123"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2024-01-21T11:34:00Z</dcterms:created>
  <dcterms:modified xsi:type="dcterms:W3CDTF">2024-01-21T12:02:00Z</dcterms:modified>
</cp:coreProperties>
</file>