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69522" w14:textId="77777777" w:rsidR="005C7013" w:rsidRPr="00824C58" w:rsidRDefault="005C7013" w:rsidP="00664FFA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="Calibri" w:eastAsia="Arial Narrow" w:hAnsi="Calibri" w:cs="Calibri"/>
          <w:b/>
          <w:bCs/>
          <w:sz w:val="22"/>
          <w:szCs w:val="22"/>
        </w:rPr>
      </w:pPr>
    </w:p>
    <w:p w14:paraId="53EBFBEF" w14:textId="77777777" w:rsidR="00F641B7" w:rsidRPr="00824C58" w:rsidRDefault="00F641B7" w:rsidP="00F641B7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Calibri" w:eastAsia="Arial Narrow" w:hAnsi="Calibri" w:cs="Calibri"/>
          <w:b/>
          <w:bCs/>
          <w:sz w:val="22"/>
          <w:szCs w:val="22"/>
        </w:rPr>
      </w:pPr>
    </w:p>
    <w:p w14:paraId="4F05C47B" w14:textId="39285B77" w:rsidR="00354E22" w:rsidRPr="009F1384" w:rsidRDefault="005C7013" w:rsidP="00664FFA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Style w:val="normaltextrun"/>
          <w:rFonts w:ascii="Calibri" w:eastAsia="Arial Narrow" w:hAnsi="Calibri" w:cs="Calibri"/>
          <w:b/>
          <w:bCs/>
          <w:sz w:val="28"/>
          <w:szCs w:val="28"/>
        </w:rPr>
      </w:pPr>
      <w:r w:rsidRPr="009F1384">
        <w:rPr>
          <w:rStyle w:val="normaltextrun"/>
          <w:rFonts w:ascii="Calibri" w:eastAsia="Arial Narrow" w:hAnsi="Calibri" w:cs="Calibri"/>
          <w:b/>
          <w:bCs/>
          <w:sz w:val="28"/>
          <w:szCs w:val="28"/>
        </w:rPr>
        <w:t xml:space="preserve">Umowa </w:t>
      </w:r>
      <w:r w:rsidR="00354E22" w:rsidRPr="009F1384">
        <w:rPr>
          <w:rStyle w:val="normaltextrun"/>
          <w:rFonts w:ascii="Calibri" w:eastAsia="Arial Narrow" w:hAnsi="Calibri" w:cs="Calibri"/>
          <w:b/>
          <w:bCs/>
          <w:sz w:val="28"/>
          <w:szCs w:val="28"/>
        </w:rPr>
        <w:t xml:space="preserve"> </w:t>
      </w:r>
    </w:p>
    <w:p w14:paraId="39227ECC" w14:textId="67904C59" w:rsidR="009F1384" w:rsidRPr="009F1384" w:rsidRDefault="005C7013" w:rsidP="00664FFA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Style w:val="normaltextrun"/>
          <w:rFonts w:ascii="Calibri" w:eastAsia="Arial Narrow" w:hAnsi="Calibri" w:cs="Calibri"/>
          <w:b/>
          <w:bCs/>
          <w:sz w:val="28"/>
          <w:szCs w:val="28"/>
        </w:rPr>
      </w:pPr>
      <w:r w:rsidRPr="009F1384">
        <w:rPr>
          <w:rStyle w:val="normaltextrun"/>
          <w:rFonts w:ascii="Calibri" w:eastAsia="Arial Narrow" w:hAnsi="Calibri" w:cs="Calibri"/>
          <w:b/>
          <w:bCs/>
          <w:sz w:val="28"/>
          <w:szCs w:val="28"/>
        </w:rPr>
        <w:t>wykonani</w:t>
      </w:r>
      <w:r w:rsidR="15CB3CCE" w:rsidRPr="009F1384">
        <w:rPr>
          <w:rStyle w:val="normaltextrun"/>
          <w:rFonts w:ascii="Calibri" w:eastAsia="Arial Narrow" w:hAnsi="Calibri" w:cs="Calibri"/>
          <w:b/>
          <w:bCs/>
          <w:sz w:val="28"/>
          <w:szCs w:val="28"/>
        </w:rPr>
        <w:t>a</w:t>
      </w:r>
      <w:r w:rsidRPr="009F1384">
        <w:rPr>
          <w:rStyle w:val="normaltextrun"/>
          <w:rFonts w:ascii="Calibri" w:eastAsia="Arial Narrow" w:hAnsi="Calibri" w:cs="Calibri"/>
          <w:b/>
          <w:bCs/>
          <w:sz w:val="28"/>
          <w:szCs w:val="28"/>
        </w:rPr>
        <w:t xml:space="preserve"> </w:t>
      </w:r>
      <w:r w:rsidR="4A9484AB" w:rsidRPr="009F1384">
        <w:rPr>
          <w:rStyle w:val="normaltextrun"/>
          <w:rFonts w:ascii="Calibri" w:eastAsia="Arial Narrow" w:hAnsi="Calibri" w:cs="Calibri"/>
          <w:b/>
          <w:bCs/>
          <w:sz w:val="28"/>
          <w:szCs w:val="28"/>
        </w:rPr>
        <w:t>usługi </w:t>
      </w:r>
      <w:r w:rsidR="006F51E3" w:rsidRPr="009F1384">
        <w:rPr>
          <w:rStyle w:val="normaltextrun"/>
          <w:rFonts w:ascii="Calibri" w:eastAsia="Arial Narrow" w:hAnsi="Calibri" w:cs="Calibri"/>
          <w:b/>
          <w:bCs/>
          <w:sz w:val="28"/>
          <w:szCs w:val="28"/>
        </w:rPr>
        <w:t xml:space="preserve">przygotowania grafik, </w:t>
      </w:r>
      <w:r w:rsidR="00D225E4" w:rsidRPr="009F1384">
        <w:rPr>
          <w:rStyle w:val="normaltextrun"/>
          <w:rFonts w:ascii="Calibri" w:eastAsia="Arial Narrow" w:hAnsi="Calibri" w:cs="Calibri"/>
          <w:b/>
          <w:bCs/>
          <w:sz w:val="28"/>
          <w:szCs w:val="28"/>
        </w:rPr>
        <w:t>film</w:t>
      </w:r>
      <w:r w:rsidR="0025420C">
        <w:rPr>
          <w:rStyle w:val="normaltextrun"/>
          <w:rFonts w:ascii="Calibri" w:eastAsia="Arial Narrow" w:hAnsi="Calibri" w:cs="Calibri"/>
          <w:b/>
          <w:bCs/>
          <w:sz w:val="28"/>
          <w:szCs w:val="28"/>
        </w:rPr>
        <w:t>ik</w:t>
      </w:r>
      <w:r w:rsidR="00D225E4" w:rsidRPr="009F1384">
        <w:rPr>
          <w:rStyle w:val="normaltextrun"/>
          <w:rFonts w:ascii="Calibri" w:eastAsia="Arial Narrow" w:hAnsi="Calibri" w:cs="Calibri"/>
          <w:b/>
          <w:bCs/>
          <w:sz w:val="28"/>
          <w:szCs w:val="28"/>
        </w:rPr>
        <w:t>ów</w:t>
      </w:r>
      <w:r w:rsidR="009F1384" w:rsidRPr="009F1384">
        <w:rPr>
          <w:rStyle w:val="normaltextrun"/>
          <w:rFonts w:ascii="Calibri" w:eastAsia="Arial Narrow" w:hAnsi="Calibri" w:cs="Calibri"/>
          <w:b/>
          <w:bCs/>
          <w:sz w:val="28"/>
          <w:szCs w:val="28"/>
        </w:rPr>
        <w:t xml:space="preserve"> typu </w:t>
      </w:r>
      <w:proofErr w:type="spellStart"/>
      <w:r w:rsidR="006F51E3" w:rsidRPr="009F1384">
        <w:rPr>
          <w:rStyle w:val="normaltextrun"/>
          <w:rFonts w:ascii="Calibri" w:eastAsia="Arial Narrow" w:hAnsi="Calibri" w:cs="Calibri"/>
          <w:b/>
          <w:bCs/>
          <w:sz w:val="28"/>
          <w:szCs w:val="28"/>
        </w:rPr>
        <w:t>explainer</w:t>
      </w:r>
      <w:proofErr w:type="spellEnd"/>
      <w:r w:rsidR="006F51E3" w:rsidRPr="009F1384">
        <w:rPr>
          <w:rStyle w:val="normaltextrun"/>
          <w:rFonts w:ascii="Calibri" w:eastAsia="Arial Narrow" w:hAnsi="Calibri" w:cs="Calibri"/>
          <w:b/>
          <w:bCs/>
          <w:sz w:val="28"/>
          <w:szCs w:val="28"/>
        </w:rPr>
        <w:t xml:space="preserve"> video</w:t>
      </w:r>
    </w:p>
    <w:p w14:paraId="0C2B42EC" w14:textId="1605603B" w:rsidR="005C7013" w:rsidRPr="009F1384" w:rsidRDefault="006F51E3" w:rsidP="00664FFA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Style w:val="eop"/>
          <w:rFonts w:ascii="Calibri" w:eastAsia="Arial Narrow" w:hAnsi="Calibri" w:cs="Calibri"/>
          <w:b/>
          <w:bCs/>
          <w:sz w:val="28"/>
          <w:szCs w:val="28"/>
        </w:rPr>
      </w:pPr>
      <w:r w:rsidRPr="009F1384">
        <w:rPr>
          <w:rStyle w:val="normaltextrun"/>
          <w:rFonts w:ascii="Calibri" w:eastAsia="Arial Narrow" w:hAnsi="Calibri" w:cs="Calibri"/>
          <w:b/>
          <w:bCs/>
          <w:sz w:val="28"/>
          <w:szCs w:val="28"/>
        </w:rPr>
        <w:t xml:space="preserve"> oraz redakcji treści na potrzeby </w:t>
      </w:r>
      <w:r w:rsidR="007012CE" w:rsidRPr="009F1384">
        <w:rPr>
          <w:rStyle w:val="normaltextrun"/>
          <w:rFonts w:ascii="Calibri" w:eastAsia="Arial Narrow" w:hAnsi="Calibri" w:cs="Calibri"/>
          <w:b/>
          <w:bCs/>
          <w:sz w:val="28"/>
          <w:szCs w:val="28"/>
        </w:rPr>
        <w:t xml:space="preserve">Virtual </w:t>
      </w:r>
      <w:proofErr w:type="spellStart"/>
      <w:r w:rsidR="007012CE" w:rsidRPr="009F1384">
        <w:rPr>
          <w:rStyle w:val="normaltextrun"/>
          <w:rFonts w:ascii="Calibri" w:eastAsia="Arial Narrow" w:hAnsi="Calibri" w:cs="Calibri"/>
          <w:b/>
          <w:bCs/>
          <w:sz w:val="28"/>
          <w:szCs w:val="28"/>
        </w:rPr>
        <w:t>Welcome</w:t>
      </w:r>
      <w:proofErr w:type="spellEnd"/>
      <w:r w:rsidR="007012CE" w:rsidRPr="009F1384">
        <w:rPr>
          <w:rStyle w:val="normaltextrun"/>
          <w:rFonts w:ascii="Calibri" w:eastAsia="Arial Narrow" w:hAnsi="Calibri" w:cs="Calibri"/>
          <w:b/>
          <w:bCs/>
          <w:sz w:val="28"/>
          <w:szCs w:val="28"/>
        </w:rPr>
        <w:t xml:space="preserve"> </w:t>
      </w:r>
      <w:r w:rsidR="00267E5D">
        <w:rPr>
          <w:rStyle w:val="normaltextrun"/>
          <w:rFonts w:ascii="Calibri" w:eastAsia="Arial Narrow" w:hAnsi="Calibri" w:cs="Calibri"/>
          <w:b/>
          <w:bCs/>
          <w:sz w:val="28"/>
          <w:szCs w:val="28"/>
        </w:rPr>
        <w:t>Centre</w:t>
      </w:r>
      <w:r w:rsidR="434D1DCF" w:rsidRPr="009F1384">
        <w:rPr>
          <w:rStyle w:val="eop"/>
          <w:rFonts w:ascii="Calibri" w:eastAsia="Arial Narrow" w:hAnsi="Calibri" w:cs="Calibri"/>
          <w:b/>
          <w:bCs/>
          <w:sz w:val="28"/>
          <w:szCs w:val="28"/>
        </w:rPr>
        <w:t xml:space="preserve"> </w:t>
      </w:r>
      <w:r w:rsidR="00673CF8">
        <w:rPr>
          <w:rStyle w:val="eop"/>
          <w:rFonts w:ascii="Calibri" w:eastAsia="Arial Narrow" w:hAnsi="Calibri" w:cs="Calibri"/>
          <w:b/>
          <w:bCs/>
          <w:sz w:val="28"/>
          <w:szCs w:val="28"/>
        </w:rPr>
        <w:t>wdrożonego przez Uniwersytet Łódzki</w:t>
      </w:r>
    </w:p>
    <w:p w14:paraId="48FA8C11" w14:textId="77777777" w:rsidR="00D225E4" w:rsidRDefault="00D225E4" w:rsidP="00D225E4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Style w:val="normaltextrun"/>
          <w:rFonts w:ascii="Calibri" w:eastAsia="Arial Narrow" w:hAnsi="Calibri" w:cs="Calibri"/>
          <w:b/>
          <w:bCs/>
          <w:sz w:val="22"/>
          <w:szCs w:val="22"/>
        </w:rPr>
      </w:pPr>
    </w:p>
    <w:p w14:paraId="50975D73" w14:textId="552A0B26" w:rsidR="00D225E4" w:rsidRPr="009F1384" w:rsidRDefault="00D225E4" w:rsidP="00D225E4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Style w:val="normaltextrun"/>
          <w:rFonts w:ascii="Calibri" w:eastAsia="Arial Narrow" w:hAnsi="Calibri" w:cs="Calibri"/>
          <w:b/>
          <w:bCs/>
        </w:rPr>
      </w:pPr>
      <w:r w:rsidRPr="009F1384">
        <w:rPr>
          <w:rStyle w:val="normaltextrun"/>
          <w:rFonts w:ascii="Calibri" w:eastAsia="Arial Narrow" w:hAnsi="Calibri" w:cs="Calibri"/>
          <w:b/>
          <w:bCs/>
        </w:rPr>
        <w:t>nr 03/BWZ/2024</w:t>
      </w:r>
    </w:p>
    <w:p w14:paraId="1571FA2D" w14:textId="77777777" w:rsidR="00D225E4" w:rsidRPr="00824C58" w:rsidRDefault="00D225E4" w:rsidP="00664FFA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Fonts w:ascii="Calibri" w:eastAsia="Arial Narrow" w:hAnsi="Calibri" w:cs="Calibri"/>
          <w:b/>
          <w:bCs/>
          <w:sz w:val="22"/>
          <w:szCs w:val="22"/>
        </w:rPr>
      </w:pPr>
    </w:p>
    <w:p w14:paraId="72B317DF" w14:textId="3EC76737" w:rsidR="005C7013" w:rsidRPr="00824C58" w:rsidRDefault="005C7013" w:rsidP="00664FFA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Fonts w:ascii="Calibri" w:eastAsia="Arial Narrow" w:hAnsi="Calibri" w:cs="Calibri"/>
          <w:sz w:val="22"/>
          <w:szCs w:val="22"/>
        </w:rPr>
      </w:pPr>
    </w:p>
    <w:p w14:paraId="0951975F" w14:textId="77777777" w:rsidR="00B41CD0" w:rsidRPr="00824C58" w:rsidRDefault="00B41CD0" w:rsidP="00B41CD0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824C58">
        <w:rPr>
          <w:rFonts w:ascii="Calibri" w:eastAsia="Times New Roman" w:hAnsi="Calibri" w:cs="Calibri"/>
          <w:kern w:val="0"/>
          <w:lang w:eastAsia="pl-PL"/>
          <w14:ligatures w14:val="none"/>
        </w:rPr>
        <w:t> </w:t>
      </w:r>
    </w:p>
    <w:p w14:paraId="1A28BF3A" w14:textId="77777777" w:rsidR="00B41CD0" w:rsidRPr="00824C58" w:rsidRDefault="00B41CD0" w:rsidP="00B41CD0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824C58">
        <w:rPr>
          <w:rFonts w:ascii="Calibri" w:eastAsia="Times New Roman" w:hAnsi="Calibri" w:cs="Calibri"/>
          <w:kern w:val="0"/>
          <w:lang w:eastAsia="pl-PL"/>
          <w14:ligatures w14:val="none"/>
        </w:rPr>
        <w:t>zawarta w dniu ……………………… r. pomiędzy:   </w:t>
      </w:r>
    </w:p>
    <w:p w14:paraId="283CD1E3" w14:textId="77777777" w:rsidR="00B41CD0" w:rsidRPr="00824C58" w:rsidRDefault="00B41CD0" w:rsidP="00B41CD0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E83F08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Uniwersytetem Łódzkim</w:t>
      </w:r>
      <w:r w:rsidRPr="00824C58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z siedzibą w Łodzi, ul. Narutowicza 68, 90-136 Łódź, reprezentowaną przez:  </w:t>
      </w:r>
    </w:p>
    <w:p w14:paraId="404CC5AF" w14:textId="76F76653" w:rsidR="00B41CD0" w:rsidRPr="00824C58" w:rsidRDefault="00547F7D" w:rsidP="00B41CD0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824C58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Katarzyna Brzozowską </w:t>
      </w:r>
      <w:r w:rsidR="00705585" w:rsidRPr="00824C58">
        <w:rPr>
          <w:rFonts w:ascii="Calibri" w:eastAsia="Times New Roman" w:hAnsi="Calibri" w:cs="Calibri"/>
          <w:kern w:val="0"/>
          <w:lang w:eastAsia="pl-PL"/>
          <w14:ligatures w14:val="none"/>
        </w:rPr>
        <w:t>–</w:t>
      </w:r>
      <w:r w:rsidRPr="00824C58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Kołat</w:t>
      </w:r>
      <w:r w:rsidR="00705585" w:rsidRPr="00824C58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– kierownika projektu</w:t>
      </w:r>
      <w:r w:rsidR="00B41CD0" w:rsidRPr="00824C58">
        <w:rPr>
          <w:rFonts w:ascii="Calibri" w:eastAsia="Times New Roman" w:hAnsi="Calibri" w:cs="Calibri"/>
          <w:kern w:val="0"/>
          <w:lang w:eastAsia="pl-PL"/>
          <w14:ligatures w14:val="none"/>
        </w:rPr>
        <w:t> </w:t>
      </w:r>
    </w:p>
    <w:p w14:paraId="5C48AAB5" w14:textId="3C39ED6F" w:rsidR="00B41CD0" w:rsidRPr="00824C58" w:rsidRDefault="00705585" w:rsidP="00B41CD0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824C58">
        <w:rPr>
          <w:rFonts w:ascii="Calibri" w:eastAsia="Times New Roman" w:hAnsi="Calibri" w:cs="Calibri"/>
          <w:kern w:val="0"/>
          <w:lang w:eastAsia="pl-PL"/>
          <w14:ligatures w14:val="none"/>
        </w:rPr>
        <w:t>Donata Kałużę</w:t>
      </w:r>
      <w:r w:rsidR="00B41CD0" w:rsidRPr="00824C58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–</w:t>
      </w:r>
      <w:r w:rsidR="00EB4015" w:rsidRPr="00824C58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</w:t>
      </w:r>
      <w:r w:rsidR="00B41CD0" w:rsidRPr="00824C58">
        <w:rPr>
          <w:rFonts w:ascii="Calibri" w:eastAsia="Times New Roman" w:hAnsi="Calibri" w:cs="Calibri"/>
          <w:kern w:val="0"/>
          <w:lang w:eastAsia="pl-PL"/>
          <w14:ligatures w14:val="none"/>
        </w:rPr>
        <w:t> Kwestora UŁ  </w:t>
      </w:r>
    </w:p>
    <w:p w14:paraId="2C1A5785" w14:textId="77777777" w:rsidR="00E83F08" w:rsidRDefault="00E83F08" w:rsidP="00B41CD0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6AC9BD50" w14:textId="35B6424D" w:rsidR="00B41CD0" w:rsidRPr="00824C58" w:rsidRDefault="00B41CD0" w:rsidP="00B41CD0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824C58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zwanego dalej </w:t>
      </w:r>
      <w:r w:rsidRPr="003C7E31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Zamawiającym</w:t>
      </w:r>
      <w:r w:rsidRPr="00824C58">
        <w:rPr>
          <w:rFonts w:ascii="Calibri" w:eastAsia="Times New Roman" w:hAnsi="Calibri" w:cs="Calibri"/>
          <w:kern w:val="0"/>
          <w:lang w:eastAsia="pl-PL"/>
          <w14:ligatures w14:val="none"/>
        </w:rPr>
        <w:t>,  </w:t>
      </w:r>
    </w:p>
    <w:p w14:paraId="5870A4EA" w14:textId="77777777" w:rsidR="00B41CD0" w:rsidRPr="00824C58" w:rsidRDefault="00B41CD0" w:rsidP="00B41CD0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824C58">
        <w:rPr>
          <w:rFonts w:ascii="Calibri" w:eastAsia="Times New Roman" w:hAnsi="Calibri" w:cs="Calibri"/>
          <w:kern w:val="0"/>
          <w:lang w:eastAsia="pl-PL"/>
          <w14:ligatures w14:val="none"/>
        </w:rPr>
        <w:t>a  </w:t>
      </w:r>
    </w:p>
    <w:p w14:paraId="747392C6" w14:textId="014855D7" w:rsidR="00B41CD0" w:rsidRPr="00824C58" w:rsidRDefault="007012CE" w:rsidP="00B41CD0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824C58">
        <w:rPr>
          <w:rFonts w:ascii="Calibri" w:eastAsia="Times New Roman" w:hAnsi="Calibri" w:cs="Calibri"/>
          <w:kern w:val="0"/>
          <w:lang w:eastAsia="pl-PL"/>
          <w14:ligatures w14:val="none"/>
        </w:rPr>
        <w:t>…………</w:t>
      </w:r>
      <w:r w:rsidR="00EC46FF" w:rsidRPr="00824C58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., ul. </w:t>
      </w:r>
      <w:r w:rsidRPr="00824C58">
        <w:rPr>
          <w:rFonts w:ascii="Calibri" w:eastAsia="Times New Roman" w:hAnsi="Calibri" w:cs="Calibri"/>
          <w:kern w:val="0"/>
          <w:lang w:eastAsia="pl-PL"/>
          <w14:ligatures w14:val="none"/>
        </w:rPr>
        <w:t>……….</w:t>
      </w:r>
      <w:r w:rsidR="00B5352B" w:rsidRPr="00824C58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, </w:t>
      </w:r>
      <w:r w:rsidRPr="00824C58">
        <w:rPr>
          <w:rFonts w:ascii="Calibri" w:eastAsia="Times New Roman" w:hAnsi="Calibri" w:cs="Calibri"/>
          <w:kern w:val="0"/>
          <w:lang w:eastAsia="pl-PL"/>
          <w14:ligatures w14:val="none"/>
        </w:rPr>
        <w:t>…………..</w:t>
      </w:r>
    </w:p>
    <w:p w14:paraId="10D2BA1B" w14:textId="36AAD2A1" w:rsidR="00B41CD0" w:rsidRPr="00824C58" w:rsidRDefault="00B41CD0" w:rsidP="00B41CD0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824C58">
        <w:rPr>
          <w:rFonts w:ascii="Calibri" w:eastAsia="Times New Roman" w:hAnsi="Calibri" w:cs="Calibri"/>
          <w:kern w:val="0"/>
          <w:lang w:eastAsia="pl-PL"/>
          <w14:ligatures w14:val="none"/>
        </w:rPr>
        <w:t>wpisanym do KRS za numerem</w:t>
      </w:r>
      <w:r w:rsidR="007012CE" w:rsidRPr="00824C58">
        <w:rPr>
          <w:rFonts w:ascii="Calibri" w:hAnsi="Calibri" w:cs="Calibri"/>
        </w:rPr>
        <w:t>…………………..</w:t>
      </w:r>
    </w:p>
    <w:p w14:paraId="7F3A612A" w14:textId="6EE1EBB4" w:rsidR="00B41CD0" w:rsidRPr="00824C58" w:rsidRDefault="00B41CD0" w:rsidP="00B41CD0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824C58">
        <w:rPr>
          <w:rFonts w:ascii="Calibri" w:eastAsia="Times New Roman" w:hAnsi="Calibri" w:cs="Calibri"/>
          <w:kern w:val="0"/>
          <w:lang w:eastAsia="pl-PL"/>
          <w14:ligatures w14:val="none"/>
        </w:rPr>
        <w:t>/ CEIDG Regon:</w:t>
      </w:r>
      <w:r w:rsidR="007012CE" w:rsidRPr="00824C58">
        <w:rPr>
          <w:rFonts w:ascii="Calibri" w:hAnsi="Calibri" w:cs="Calibri"/>
        </w:rPr>
        <w:t>………………..</w:t>
      </w:r>
      <w:r w:rsidRPr="00824C58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NIP: </w:t>
      </w:r>
      <w:r w:rsidR="007012CE" w:rsidRPr="00824C58">
        <w:rPr>
          <w:rFonts w:ascii="Calibri" w:hAnsi="Calibri" w:cs="Calibri"/>
        </w:rPr>
        <w:t>…………………</w:t>
      </w:r>
      <w:r w:rsidRPr="00824C58">
        <w:rPr>
          <w:rFonts w:ascii="Calibri" w:eastAsia="Times New Roman" w:hAnsi="Calibri" w:cs="Calibri"/>
          <w:kern w:val="0"/>
          <w:lang w:eastAsia="pl-PL"/>
          <w14:ligatures w14:val="none"/>
        </w:rPr>
        <w:t>, reprezentowanym przez:   </w:t>
      </w:r>
    </w:p>
    <w:p w14:paraId="7DAE93C5" w14:textId="02004BC1" w:rsidR="00B41CD0" w:rsidRPr="00824C58" w:rsidRDefault="007012CE" w:rsidP="00B41CD0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824C58">
        <w:rPr>
          <w:rFonts w:ascii="Calibri" w:eastAsia="Times New Roman" w:hAnsi="Calibri" w:cs="Calibri"/>
          <w:kern w:val="0"/>
          <w:lang w:eastAsia="pl-PL"/>
          <w14:ligatures w14:val="none"/>
        </w:rPr>
        <w:t>…………………………………..</w:t>
      </w:r>
    </w:p>
    <w:p w14:paraId="4CE0065F" w14:textId="77777777" w:rsidR="00E83F08" w:rsidRDefault="00E83F08" w:rsidP="00B41CD0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2D67F52A" w14:textId="099C511A" w:rsidR="00B41CD0" w:rsidRPr="00824C58" w:rsidRDefault="00B41CD0" w:rsidP="00B41CD0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824C58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zwanym dalej </w:t>
      </w:r>
      <w:r w:rsidRPr="003C7E31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Wykonawcą</w:t>
      </w:r>
      <w:r w:rsidRPr="00824C58">
        <w:rPr>
          <w:rFonts w:ascii="Calibri" w:eastAsia="Times New Roman" w:hAnsi="Calibri" w:cs="Calibri"/>
          <w:kern w:val="0"/>
          <w:lang w:eastAsia="pl-PL"/>
          <w14:ligatures w14:val="none"/>
        </w:rPr>
        <w:t>,  </w:t>
      </w:r>
    </w:p>
    <w:p w14:paraId="083504D5" w14:textId="77777777" w:rsidR="00B41CD0" w:rsidRPr="00824C58" w:rsidRDefault="00B41CD0" w:rsidP="00B41CD0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824C58">
        <w:rPr>
          <w:rFonts w:ascii="Calibri" w:eastAsia="Times New Roman" w:hAnsi="Calibri" w:cs="Calibri"/>
          <w:kern w:val="0"/>
          <w:lang w:eastAsia="pl-PL"/>
          <w14:ligatures w14:val="none"/>
        </w:rPr>
        <w:t> </w:t>
      </w:r>
    </w:p>
    <w:p w14:paraId="7507182C" w14:textId="77777777" w:rsidR="00B41CD0" w:rsidRPr="00824C58" w:rsidRDefault="00B41CD0" w:rsidP="00B41CD0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824C58">
        <w:rPr>
          <w:rFonts w:ascii="Calibri" w:eastAsia="Times New Roman" w:hAnsi="Calibri" w:cs="Calibri"/>
          <w:kern w:val="0"/>
          <w:lang w:eastAsia="pl-PL"/>
          <w14:ligatures w14:val="none"/>
        </w:rPr>
        <w:t>łącznie dalej zwanych Stronami. </w:t>
      </w:r>
    </w:p>
    <w:p w14:paraId="2C37440D" w14:textId="77777777" w:rsidR="00B41CD0" w:rsidRPr="00824C58" w:rsidRDefault="00B41CD0" w:rsidP="00B41CD0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824C58">
        <w:rPr>
          <w:rFonts w:ascii="Calibri" w:eastAsia="Times New Roman" w:hAnsi="Calibri" w:cs="Calibri"/>
          <w:kern w:val="0"/>
          <w:lang w:eastAsia="pl-PL"/>
          <w14:ligatures w14:val="none"/>
        </w:rPr>
        <w:t>  </w:t>
      </w:r>
    </w:p>
    <w:p w14:paraId="5F3A6822" w14:textId="77777777" w:rsidR="00B41CD0" w:rsidRPr="00824C58" w:rsidRDefault="00B41CD0" w:rsidP="00B41CD0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824C58">
        <w:rPr>
          <w:rFonts w:ascii="Calibri" w:eastAsia="Times New Roman" w:hAnsi="Calibri" w:cs="Calibri"/>
          <w:kern w:val="0"/>
          <w:lang w:eastAsia="pl-PL"/>
          <w14:ligatures w14:val="none"/>
        </w:rPr>
        <w:t>Niniejsza umowa zawarta zostaje w trybie art. 2 ust. 1 pkt 1 ustawy – Prawo zamówień publicznych.  </w:t>
      </w:r>
    </w:p>
    <w:p w14:paraId="5EB9D025" w14:textId="77777777" w:rsidR="00B41CD0" w:rsidRPr="00824C58" w:rsidRDefault="00B41CD0" w:rsidP="00B41CD0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824C58">
        <w:rPr>
          <w:rFonts w:ascii="Calibri" w:eastAsia="Times New Roman" w:hAnsi="Calibri" w:cs="Calibri"/>
          <w:kern w:val="0"/>
          <w:lang w:eastAsia="pl-PL"/>
          <w14:ligatures w14:val="none"/>
        </w:rPr>
        <w:t>  </w:t>
      </w:r>
    </w:p>
    <w:p w14:paraId="1972F595" w14:textId="77777777" w:rsidR="00B41CD0" w:rsidRPr="00824C58" w:rsidRDefault="00B41CD0" w:rsidP="00B41CD0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824C58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§ 1</w:t>
      </w:r>
      <w:r w:rsidRPr="00824C58">
        <w:rPr>
          <w:rFonts w:ascii="Calibri" w:eastAsia="Times New Roman" w:hAnsi="Calibri" w:cs="Calibri"/>
          <w:kern w:val="0"/>
          <w:lang w:eastAsia="pl-PL"/>
          <w14:ligatures w14:val="none"/>
        </w:rPr>
        <w:t> </w:t>
      </w:r>
    </w:p>
    <w:p w14:paraId="6A441C4F" w14:textId="5DB26464" w:rsidR="00B41CD0" w:rsidRPr="00824C58" w:rsidRDefault="00B41CD0" w:rsidP="00B41CD0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824C58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Przedmiot umowy</w:t>
      </w:r>
      <w:r w:rsidRPr="00824C58">
        <w:rPr>
          <w:rFonts w:ascii="Calibri" w:eastAsia="Times New Roman" w:hAnsi="Calibri" w:cs="Calibri"/>
          <w:kern w:val="0"/>
          <w:lang w:eastAsia="pl-PL"/>
          <w14:ligatures w14:val="none"/>
        </w:rPr>
        <w:t> </w:t>
      </w:r>
    </w:p>
    <w:p w14:paraId="77E0F964" w14:textId="77777777" w:rsidR="00DC3FEC" w:rsidRPr="00824C58" w:rsidRDefault="00DC3FEC" w:rsidP="00B41CD0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7972F449" w14:textId="27CD8C21" w:rsidR="00B41CD0" w:rsidRPr="00824C58" w:rsidRDefault="00B41CD0" w:rsidP="00104CDB">
      <w:pPr>
        <w:pStyle w:val="Akapitzlist"/>
        <w:numPr>
          <w:ilvl w:val="0"/>
          <w:numId w:val="17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824C58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Przedmiotem zamówienia jest usługa </w:t>
      </w:r>
      <w:r w:rsidR="00824C58" w:rsidRPr="00824C58">
        <w:rPr>
          <w:rFonts w:ascii="Calibri" w:eastAsiaTheme="minorEastAsia" w:hAnsi="Calibri" w:cs="Calibri"/>
        </w:rPr>
        <w:t xml:space="preserve">związana z przygotowaniem grafik informacyjnych </w:t>
      </w:r>
      <w:r w:rsidR="00E70A17">
        <w:rPr>
          <w:rFonts w:ascii="Calibri" w:eastAsiaTheme="minorEastAsia" w:hAnsi="Calibri" w:cs="Calibri"/>
        </w:rPr>
        <w:br/>
      </w:r>
      <w:r w:rsidR="00824C58" w:rsidRPr="00824C58">
        <w:rPr>
          <w:rFonts w:ascii="Calibri" w:eastAsiaTheme="minorEastAsia" w:hAnsi="Calibri" w:cs="Calibri"/>
        </w:rPr>
        <w:t>(w części z elementami animowanymi), 3 film</w:t>
      </w:r>
      <w:r w:rsidR="0025420C">
        <w:rPr>
          <w:rFonts w:ascii="Calibri" w:eastAsiaTheme="minorEastAsia" w:hAnsi="Calibri" w:cs="Calibri"/>
        </w:rPr>
        <w:t>ik</w:t>
      </w:r>
      <w:r w:rsidR="00824C58" w:rsidRPr="00824C58">
        <w:rPr>
          <w:rFonts w:ascii="Calibri" w:eastAsiaTheme="minorEastAsia" w:hAnsi="Calibri" w:cs="Calibri"/>
        </w:rPr>
        <w:t xml:space="preserve">ów instruktażowych typu </w:t>
      </w:r>
      <w:proofErr w:type="spellStart"/>
      <w:r w:rsidR="00824C58" w:rsidRPr="00824C58">
        <w:rPr>
          <w:rFonts w:ascii="Calibri" w:eastAsiaTheme="minorEastAsia" w:hAnsi="Calibri" w:cs="Calibri"/>
        </w:rPr>
        <w:t>explainer</w:t>
      </w:r>
      <w:proofErr w:type="spellEnd"/>
      <w:r w:rsidR="00824C58" w:rsidRPr="00824C58">
        <w:rPr>
          <w:rFonts w:ascii="Calibri" w:eastAsiaTheme="minorEastAsia" w:hAnsi="Calibri" w:cs="Calibri"/>
        </w:rPr>
        <w:t xml:space="preserve"> video oraz redakcja treści </w:t>
      </w:r>
      <w:r w:rsidR="00126947">
        <w:rPr>
          <w:rFonts w:ascii="Calibri" w:eastAsiaTheme="minorEastAsia" w:hAnsi="Calibri" w:cs="Calibri"/>
        </w:rPr>
        <w:t xml:space="preserve">w języku angielskim </w:t>
      </w:r>
      <w:r w:rsidR="00824C58" w:rsidRPr="00824C58">
        <w:rPr>
          <w:rFonts w:ascii="Calibri" w:eastAsiaTheme="minorEastAsia" w:hAnsi="Calibri" w:cs="Calibri"/>
        </w:rPr>
        <w:t xml:space="preserve">na potrzeby Virtual </w:t>
      </w:r>
      <w:proofErr w:type="spellStart"/>
      <w:r w:rsidR="00824C58" w:rsidRPr="00824C58">
        <w:rPr>
          <w:rFonts w:ascii="Calibri" w:eastAsiaTheme="minorEastAsia" w:hAnsi="Calibri" w:cs="Calibri"/>
        </w:rPr>
        <w:t>Welcome</w:t>
      </w:r>
      <w:proofErr w:type="spellEnd"/>
      <w:r w:rsidR="00824C58" w:rsidRPr="00824C58">
        <w:rPr>
          <w:rFonts w:ascii="Calibri" w:eastAsiaTheme="minorEastAsia" w:hAnsi="Calibri" w:cs="Calibri"/>
        </w:rPr>
        <w:t xml:space="preserve"> Centre zaimplementowanego przez Uniwersytet Łódzki. </w:t>
      </w:r>
    </w:p>
    <w:p w14:paraId="45840F54" w14:textId="77777777" w:rsidR="005443C2" w:rsidRPr="005443C2" w:rsidRDefault="005443C2" w:rsidP="005443C2">
      <w:pPr>
        <w:pStyle w:val="Akapitzlist"/>
        <w:numPr>
          <w:ilvl w:val="0"/>
          <w:numId w:val="17"/>
        </w:numPr>
        <w:spacing w:before="240"/>
        <w:jc w:val="both"/>
        <w:rPr>
          <w:rFonts w:eastAsiaTheme="minorEastAsia"/>
        </w:rPr>
      </w:pPr>
      <w:r w:rsidRPr="005443C2">
        <w:rPr>
          <w:rFonts w:eastAsiaTheme="minorEastAsia"/>
        </w:rPr>
        <w:t xml:space="preserve">Przez </w:t>
      </w:r>
      <w:r w:rsidRPr="005443C2">
        <w:rPr>
          <w:rFonts w:eastAsiaTheme="minorEastAsia"/>
          <w:b/>
          <w:bCs/>
        </w:rPr>
        <w:t>grafikę informacyjną</w:t>
      </w:r>
      <w:r w:rsidRPr="005443C2">
        <w:rPr>
          <w:rFonts w:eastAsiaTheme="minorEastAsia"/>
        </w:rPr>
        <w:t xml:space="preserve"> zamawiający rozumie: grafikę statyczną a w 10% z elementem animowanym przedstawiającą w sposób przejrzysty i ciekawy graficzne informacje dla nowych studentów zagranicznych UŁ dotyczące m. in. legalizacji pobytu, życia w Łodzi i Polsce, zakwaterowania, ubezpieczenia oraz innych kwestii związanych z pobytem i studiami w Polsce.</w:t>
      </w:r>
    </w:p>
    <w:p w14:paraId="2198130F" w14:textId="068E9D46" w:rsidR="007D30A4" w:rsidRDefault="007D30A4" w:rsidP="007D30A4">
      <w:pPr>
        <w:pStyle w:val="Akapitzlist"/>
        <w:numPr>
          <w:ilvl w:val="0"/>
          <w:numId w:val="17"/>
        </w:numPr>
        <w:jc w:val="both"/>
        <w:rPr>
          <w:rFonts w:eastAsiaTheme="minorEastAsia"/>
        </w:rPr>
      </w:pPr>
      <w:r w:rsidRPr="007D30A4">
        <w:rPr>
          <w:rFonts w:eastAsiaTheme="minorEastAsia"/>
        </w:rPr>
        <w:t xml:space="preserve">Przez </w:t>
      </w:r>
      <w:r w:rsidRPr="007D30A4">
        <w:rPr>
          <w:rFonts w:eastAsiaTheme="minorEastAsia"/>
          <w:b/>
          <w:bCs/>
        </w:rPr>
        <w:t xml:space="preserve">video </w:t>
      </w:r>
      <w:proofErr w:type="spellStart"/>
      <w:r w:rsidRPr="007D30A4">
        <w:rPr>
          <w:rFonts w:eastAsiaTheme="minorEastAsia"/>
          <w:b/>
          <w:bCs/>
        </w:rPr>
        <w:t>explainer</w:t>
      </w:r>
      <w:proofErr w:type="spellEnd"/>
      <w:r w:rsidRPr="007D30A4">
        <w:rPr>
          <w:rFonts w:eastAsiaTheme="minorEastAsia"/>
        </w:rPr>
        <w:t xml:space="preserve"> Zamawiający rozumie: krótkie film</w:t>
      </w:r>
      <w:r w:rsidR="0025420C">
        <w:rPr>
          <w:rFonts w:eastAsiaTheme="minorEastAsia"/>
        </w:rPr>
        <w:t>iki</w:t>
      </w:r>
      <w:r w:rsidRPr="007D30A4">
        <w:rPr>
          <w:rFonts w:eastAsiaTheme="minorEastAsia"/>
        </w:rPr>
        <w:t xml:space="preserve"> instruktażowe (od 90 do 360 sekund) wyjaśniające bardziej skomplikowane procesy związane z pobytem i studiami w Polsce, w sposób prosty, z użyciem techniki rysunkowej.</w:t>
      </w:r>
    </w:p>
    <w:p w14:paraId="047200EA" w14:textId="48EEC067" w:rsidR="001A31BD" w:rsidRPr="001A31BD" w:rsidRDefault="00316562" w:rsidP="001A31BD">
      <w:pPr>
        <w:pStyle w:val="Akapitzlist"/>
        <w:numPr>
          <w:ilvl w:val="0"/>
          <w:numId w:val="17"/>
        </w:numPr>
        <w:jc w:val="both"/>
        <w:rPr>
          <w:rStyle w:val="hgkelc"/>
          <w:rFonts w:eastAsiaTheme="minorEastAsia"/>
        </w:rPr>
      </w:pPr>
      <w:r w:rsidRPr="00316562">
        <w:rPr>
          <w:rFonts w:eastAsiaTheme="minorEastAsia"/>
        </w:rPr>
        <w:lastRenderedPageBreak/>
        <w:t xml:space="preserve">Przez </w:t>
      </w:r>
      <w:r w:rsidRPr="00316562">
        <w:rPr>
          <w:rFonts w:eastAsiaTheme="minorEastAsia"/>
          <w:b/>
          <w:bCs/>
        </w:rPr>
        <w:t>redakcję treści</w:t>
      </w:r>
      <w:r w:rsidRPr="00316562">
        <w:rPr>
          <w:rFonts w:eastAsiaTheme="minorEastAsia"/>
        </w:rPr>
        <w:t xml:space="preserve"> Zamawiający rozumie: </w:t>
      </w:r>
      <w:r w:rsidRPr="00225970">
        <w:rPr>
          <w:rStyle w:val="hgkelc"/>
        </w:rPr>
        <w:t xml:space="preserve">poprawienie tekstu </w:t>
      </w:r>
      <w:r w:rsidR="008A11C2">
        <w:rPr>
          <w:rStyle w:val="hgkelc"/>
        </w:rPr>
        <w:t xml:space="preserve">w języku angielskim </w:t>
      </w:r>
      <w:r w:rsidRPr="00225970">
        <w:rPr>
          <w:rStyle w:val="hgkelc"/>
        </w:rPr>
        <w:t xml:space="preserve">dostarczonego przez zamawiającego, pod względem gramatycznym, stylistycznym, leksykalnym, </w:t>
      </w:r>
      <w:r>
        <w:rPr>
          <w:rStyle w:val="hgkelc"/>
        </w:rPr>
        <w:t xml:space="preserve">pozajęzykowym </w:t>
      </w:r>
      <w:r w:rsidRPr="00225970">
        <w:rPr>
          <w:rStyle w:val="hgkelc"/>
        </w:rPr>
        <w:t xml:space="preserve">i merytorycznym, tak aby spełniał on wymagania publikacji na portalu Virtual </w:t>
      </w:r>
      <w:proofErr w:type="spellStart"/>
      <w:r w:rsidRPr="00225970">
        <w:rPr>
          <w:rStyle w:val="hgkelc"/>
        </w:rPr>
        <w:t>Welcome</w:t>
      </w:r>
      <w:proofErr w:type="spellEnd"/>
      <w:r w:rsidRPr="00225970">
        <w:rPr>
          <w:rStyle w:val="hgkelc"/>
        </w:rPr>
        <w:t xml:space="preserve"> Center, był przejrzysty i łatwy do zrozumienia dla </w:t>
      </w:r>
      <w:r w:rsidR="008A11C2">
        <w:rPr>
          <w:rStyle w:val="hgkelc"/>
        </w:rPr>
        <w:t>młode</w:t>
      </w:r>
      <w:r w:rsidRPr="00225970">
        <w:rPr>
          <w:rStyle w:val="hgkelc"/>
        </w:rPr>
        <w:t>go odbiorcy.</w:t>
      </w:r>
    </w:p>
    <w:p w14:paraId="7DB5AFEF" w14:textId="392CEF0F" w:rsidR="006310D4" w:rsidRPr="009F1384" w:rsidRDefault="00B41CD0" w:rsidP="009F1384">
      <w:pPr>
        <w:pStyle w:val="Akapitzlist"/>
        <w:numPr>
          <w:ilvl w:val="0"/>
          <w:numId w:val="17"/>
        </w:numPr>
        <w:jc w:val="both"/>
        <w:rPr>
          <w:rFonts w:eastAsiaTheme="minorEastAsia"/>
        </w:rPr>
      </w:pPr>
      <w:r w:rsidRPr="001A31BD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Wykonawca zobowiązuje się do wykonania przedmiotu umowy na warunkach opisanych w </w:t>
      </w:r>
      <w:r w:rsidR="00495935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Szczegółowym </w:t>
      </w:r>
      <w:r w:rsidRPr="001A31BD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Opisie </w:t>
      </w:r>
      <w:r w:rsidR="00495935">
        <w:rPr>
          <w:rFonts w:ascii="Calibri" w:eastAsia="Times New Roman" w:hAnsi="Calibri" w:cs="Calibri"/>
          <w:kern w:val="0"/>
          <w:lang w:eastAsia="pl-PL"/>
          <w14:ligatures w14:val="none"/>
        </w:rPr>
        <w:t>P</w:t>
      </w:r>
      <w:r w:rsidRPr="001A31BD">
        <w:rPr>
          <w:rFonts w:ascii="Calibri" w:eastAsia="Times New Roman" w:hAnsi="Calibri" w:cs="Calibri"/>
          <w:kern w:val="0"/>
          <w:lang w:eastAsia="pl-PL"/>
          <w14:ligatures w14:val="none"/>
        </w:rPr>
        <w:t>rzedmiotu zamówienia oraz</w:t>
      </w:r>
      <w:r w:rsidR="00CB4E4E" w:rsidRPr="001A31BD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ofercie Wykonawcy</w:t>
      </w:r>
      <w:r w:rsidRPr="001A31BD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stanowiących Załącznik nr 2</w:t>
      </w:r>
      <w:r w:rsidR="00C27111" w:rsidRPr="001A31BD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i Załącznik nr 3 do </w:t>
      </w:r>
      <w:r w:rsidRPr="001A31BD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niniejszej umowy; przekazania Zamawiającemu </w:t>
      </w:r>
      <w:r w:rsidR="008C2053" w:rsidRPr="001A31BD">
        <w:rPr>
          <w:rFonts w:ascii="Calibri" w:eastAsia="Times New Roman" w:hAnsi="Calibri" w:cs="Calibri"/>
          <w:kern w:val="0"/>
          <w:lang w:eastAsia="pl-PL"/>
          <w14:ligatures w14:val="none"/>
        </w:rPr>
        <w:t>gra</w:t>
      </w:r>
      <w:r w:rsidR="005C1D9E" w:rsidRPr="001A31BD">
        <w:rPr>
          <w:rFonts w:ascii="Calibri" w:eastAsia="Times New Roman" w:hAnsi="Calibri" w:cs="Calibri"/>
          <w:kern w:val="0"/>
          <w:lang w:eastAsia="pl-PL"/>
          <w14:ligatures w14:val="none"/>
        </w:rPr>
        <w:t>f</w:t>
      </w:r>
      <w:r w:rsidR="008C2053" w:rsidRPr="001A31BD">
        <w:rPr>
          <w:rFonts w:ascii="Calibri" w:eastAsia="Times New Roman" w:hAnsi="Calibri" w:cs="Calibri"/>
          <w:kern w:val="0"/>
          <w:lang w:eastAsia="pl-PL"/>
          <w14:ligatures w14:val="none"/>
        </w:rPr>
        <w:t>ik</w:t>
      </w:r>
      <w:r w:rsidR="005C1D9E" w:rsidRPr="001A31BD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, video </w:t>
      </w:r>
      <w:proofErr w:type="spellStart"/>
      <w:r w:rsidR="005C1D9E" w:rsidRPr="001A31BD">
        <w:rPr>
          <w:rFonts w:ascii="Calibri" w:eastAsia="Times New Roman" w:hAnsi="Calibri" w:cs="Calibri"/>
          <w:kern w:val="0"/>
          <w:lang w:eastAsia="pl-PL"/>
          <w14:ligatures w14:val="none"/>
        </w:rPr>
        <w:t>explainerów</w:t>
      </w:r>
      <w:proofErr w:type="spellEnd"/>
      <w:r w:rsidR="005C1D9E" w:rsidRPr="001A31BD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i zredagowanych treści</w:t>
      </w:r>
      <w:r w:rsidRPr="001A31BD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w formie plików elektronicznych,</w:t>
      </w:r>
      <w:r w:rsidR="00D4246D" w:rsidRPr="001A31BD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na nośniku fizycznym (pendrive) lub przez udostępnienie linku do serwera, na którym zamieszczone będą p</w:t>
      </w:r>
      <w:r w:rsidR="00982A06" w:rsidRPr="001A31BD">
        <w:rPr>
          <w:rFonts w:ascii="Calibri" w:eastAsia="Times New Roman" w:hAnsi="Calibri" w:cs="Calibri"/>
          <w:kern w:val="0"/>
          <w:lang w:eastAsia="pl-PL"/>
          <w14:ligatures w14:val="none"/>
        </w:rPr>
        <w:t>liki.</w:t>
      </w:r>
    </w:p>
    <w:p w14:paraId="6BCCC0D3" w14:textId="212E1190" w:rsidR="00B41CD0" w:rsidRPr="00824C58" w:rsidRDefault="00B41CD0" w:rsidP="00546705">
      <w:pPr>
        <w:pStyle w:val="Akapitzlist"/>
        <w:numPr>
          <w:ilvl w:val="0"/>
          <w:numId w:val="17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546705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Wymagana będzie pogłębiona konsultacja Wykonawcy z Zamawiającym dotycząca funkcjonalności technicznych, podziału i odpowiedniego dopasowania przekazanych treści </w:t>
      </w:r>
      <w:r w:rsidR="00635D78" w:rsidRPr="00546705">
        <w:rPr>
          <w:rFonts w:ascii="Calibri" w:eastAsia="Times New Roman" w:hAnsi="Calibri" w:cs="Calibri"/>
          <w:kern w:val="0"/>
          <w:lang w:eastAsia="pl-PL"/>
          <w14:ligatures w14:val="none"/>
        </w:rPr>
        <w:t>przygotowanych grafik</w:t>
      </w:r>
      <w:r w:rsidR="00E90AD7" w:rsidRPr="00546705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oraz film</w:t>
      </w:r>
      <w:r w:rsidR="0025420C">
        <w:rPr>
          <w:rFonts w:ascii="Calibri" w:eastAsia="Times New Roman" w:hAnsi="Calibri" w:cs="Calibri"/>
          <w:kern w:val="0"/>
          <w:lang w:eastAsia="pl-PL"/>
          <w14:ligatures w14:val="none"/>
        </w:rPr>
        <w:t>ików</w:t>
      </w:r>
      <w:r w:rsidRPr="00546705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zanim Wykonawca rozpocznie pracę nad podziałem merytorycznym i pracą nad </w:t>
      </w:r>
      <w:r w:rsidR="00E90AD7" w:rsidRPr="00546705">
        <w:rPr>
          <w:rFonts w:ascii="Calibri" w:eastAsia="Times New Roman" w:hAnsi="Calibri" w:cs="Calibri"/>
          <w:kern w:val="0"/>
          <w:lang w:eastAsia="pl-PL"/>
          <w14:ligatures w14:val="none"/>
        </w:rPr>
        <w:t>elementami graficznymi - scenariuszem</w:t>
      </w:r>
      <w:r w:rsidRPr="00546705">
        <w:rPr>
          <w:rFonts w:ascii="Calibri" w:eastAsia="Times New Roman" w:hAnsi="Calibri" w:cs="Calibri"/>
          <w:kern w:val="0"/>
          <w:lang w:eastAsia="pl-PL"/>
          <w14:ligatures w14:val="none"/>
        </w:rPr>
        <w:t>.  </w:t>
      </w:r>
    </w:p>
    <w:p w14:paraId="7C5DC554" w14:textId="69D4E361" w:rsidR="00B41CD0" w:rsidRPr="00546705" w:rsidRDefault="00EB3FEB" w:rsidP="00546705">
      <w:pPr>
        <w:pStyle w:val="Akapitzlist"/>
        <w:numPr>
          <w:ilvl w:val="0"/>
          <w:numId w:val="17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546705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Wykonawca zobowiązany jest do przygotowania scenariuszy dotyczących </w:t>
      </w:r>
      <w:r w:rsidR="00F119B7" w:rsidRPr="00546705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przedmiotu zamówienia oraz </w:t>
      </w:r>
      <w:r w:rsidR="004A4456" w:rsidRPr="00546705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stosować się do programu przygotowania przedmiotu zamówienia zawartych w </w:t>
      </w:r>
      <w:r w:rsidR="00495935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Szczegółowym </w:t>
      </w:r>
      <w:r w:rsidR="004A4456" w:rsidRPr="00546705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Opisie Przedmiotu zamówienia stanowiącego Załącznik nr </w:t>
      </w:r>
      <w:r w:rsidR="00786404">
        <w:rPr>
          <w:rFonts w:ascii="Calibri" w:eastAsia="Times New Roman" w:hAnsi="Calibri" w:cs="Calibri"/>
          <w:kern w:val="0"/>
          <w:lang w:eastAsia="pl-PL"/>
          <w14:ligatures w14:val="none"/>
        </w:rPr>
        <w:t>2</w:t>
      </w:r>
      <w:r w:rsidR="004A4456" w:rsidRPr="00546705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do niniejszej umowy</w:t>
      </w:r>
      <w:r w:rsidR="00B41CD0" w:rsidRPr="00546705">
        <w:rPr>
          <w:rFonts w:ascii="Calibri" w:eastAsia="Times New Roman" w:hAnsi="Calibri" w:cs="Calibri"/>
          <w:kern w:val="0"/>
          <w:lang w:eastAsia="pl-PL"/>
          <w14:ligatures w14:val="none"/>
        </w:rPr>
        <w:t>.  </w:t>
      </w:r>
    </w:p>
    <w:p w14:paraId="1536701B" w14:textId="0C93C38F" w:rsidR="00B41CD0" w:rsidRPr="00824C58" w:rsidRDefault="00B41CD0" w:rsidP="00546705">
      <w:pPr>
        <w:pStyle w:val="Akapitzlist"/>
        <w:numPr>
          <w:ilvl w:val="0"/>
          <w:numId w:val="17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546705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Ostateczny termin przekazania przez Wykonawcę zatwierdzonego przez Zamawiającego </w:t>
      </w:r>
      <w:r w:rsidR="00453832" w:rsidRPr="00546705">
        <w:rPr>
          <w:rFonts w:ascii="Calibri" w:eastAsia="Times New Roman" w:hAnsi="Calibri" w:cs="Calibri"/>
          <w:kern w:val="0"/>
          <w:lang w:eastAsia="pl-PL"/>
          <w14:ligatures w14:val="none"/>
        </w:rPr>
        <w:t>kompletu materiałów</w:t>
      </w:r>
      <w:r w:rsidR="00C27111" w:rsidRPr="00546705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to 31. 0</w:t>
      </w:r>
      <w:r w:rsidR="004A4456" w:rsidRPr="00546705">
        <w:rPr>
          <w:rFonts w:ascii="Calibri" w:eastAsia="Times New Roman" w:hAnsi="Calibri" w:cs="Calibri"/>
          <w:kern w:val="0"/>
          <w:lang w:eastAsia="pl-PL"/>
          <w14:ligatures w14:val="none"/>
        </w:rPr>
        <w:t>8</w:t>
      </w:r>
      <w:r w:rsidR="00C27111" w:rsidRPr="00546705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. 2024r. </w:t>
      </w:r>
    </w:p>
    <w:p w14:paraId="64776A30" w14:textId="77777777" w:rsidR="00B41CD0" w:rsidRPr="00824C58" w:rsidRDefault="00B41CD0" w:rsidP="00546705">
      <w:pPr>
        <w:pStyle w:val="Akapitzlist"/>
        <w:numPr>
          <w:ilvl w:val="0"/>
          <w:numId w:val="17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546705">
        <w:rPr>
          <w:rFonts w:ascii="Calibri" w:eastAsia="Times New Roman" w:hAnsi="Calibri" w:cs="Calibri"/>
          <w:kern w:val="0"/>
          <w:lang w:eastAsia="pl-PL"/>
          <w14:ligatures w14:val="none"/>
        </w:rPr>
        <w:t>Wykonawca oświadcza, że dysponuje odpowiednim potencjałem kadrowym, finansowym oraz uprawnieniami, wiedzą i doświadczeniem pozwalającym na należyte zrealizowanie przedmiotu umowy. </w:t>
      </w:r>
    </w:p>
    <w:p w14:paraId="54319DFC" w14:textId="77777777" w:rsidR="00B41CD0" w:rsidRPr="00824C58" w:rsidRDefault="00B41CD0" w:rsidP="00546705">
      <w:pPr>
        <w:pStyle w:val="Akapitzlist"/>
        <w:numPr>
          <w:ilvl w:val="0"/>
          <w:numId w:val="17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546705">
        <w:rPr>
          <w:rFonts w:ascii="Calibri" w:eastAsia="Times New Roman" w:hAnsi="Calibri" w:cs="Calibri"/>
          <w:kern w:val="0"/>
          <w:lang w:eastAsia="pl-PL"/>
          <w14:ligatures w14:val="none"/>
        </w:rPr>
        <w:t>Wykonawca zobowiązuje się wykonać przedmiot umowy z zachowaniem terminów oraz z najwyższą starannością, skutecznością oraz zgodnie z najlepszą praktyką  </w:t>
      </w:r>
      <w:r w:rsidRPr="00546705">
        <w:rPr>
          <w:rFonts w:ascii="Calibri" w:eastAsia="Times New Roman" w:hAnsi="Calibri" w:cs="Calibri"/>
          <w:kern w:val="0"/>
          <w:lang w:eastAsia="pl-PL"/>
          <w14:ligatures w14:val="none"/>
        </w:rPr>
        <w:br/>
        <w:t>i wiedzą zawodową oraz zgodnie z obowiązującymi przepisami prawa. </w:t>
      </w:r>
    </w:p>
    <w:p w14:paraId="0E86B1A1" w14:textId="77777777" w:rsidR="00B41CD0" w:rsidRPr="00824C58" w:rsidRDefault="00B41CD0" w:rsidP="00546705">
      <w:pPr>
        <w:pStyle w:val="Akapitzlist"/>
        <w:numPr>
          <w:ilvl w:val="0"/>
          <w:numId w:val="17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546705">
        <w:rPr>
          <w:rFonts w:ascii="Calibri" w:eastAsia="Times New Roman" w:hAnsi="Calibri" w:cs="Calibri"/>
          <w:kern w:val="0"/>
          <w:lang w:eastAsia="pl-PL"/>
          <w14:ligatures w14:val="none"/>
        </w:rPr>
        <w:t>Strony zobowiązują się do wzajemnej współpracy niezbędnej do prawidłowego wykonania umowy. Każda ze Stron zobowiązuje się do niezwłocznego zawiadomienia drugiej Strony o wystąpieniu okoliczności mogących spowodować niewykonanie lub nienależyte wykonanie umowy. </w:t>
      </w:r>
    </w:p>
    <w:p w14:paraId="6059223C" w14:textId="75530805" w:rsidR="00B41CD0" w:rsidRPr="00824C58" w:rsidRDefault="00B41CD0" w:rsidP="00546705">
      <w:pPr>
        <w:pStyle w:val="Akapitzlist"/>
        <w:numPr>
          <w:ilvl w:val="0"/>
          <w:numId w:val="17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546705">
        <w:rPr>
          <w:rFonts w:ascii="Calibri" w:eastAsia="Times New Roman" w:hAnsi="Calibri" w:cs="Calibri"/>
          <w:kern w:val="0"/>
          <w:lang w:eastAsia="pl-PL"/>
          <w14:ligatures w14:val="none"/>
        </w:rPr>
        <w:t>Wykonawca jest obowiązany zachować w tajemnicy wszelkie informacje uzyskane  </w:t>
      </w:r>
      <w:r w:rsidRPr="00546705">
        <w:rPr>
          <w:rFonts w:ascii="Calibri" w:eastAsia="Times New Roman" w:hAnsi="Calibri" w:cs="Calibri"/>
          <w:kern w:val="0"/>
          <w:lang w:eastAsia="pl-PL"/>
          <w14:ligatures w14:val="none"/>
        </w:rPr>
        <w:br/>
        <w:t>w związku z wykonywaniem umowy. </w:t>
      </w:r>
    </w:p>
    <w:p w14:paraId="56835334" w14:textId="24B96EF3" w:rsidR="00B41CD0" w:rsidRPr="00546705" w:rsidRDefault="00B41CD0" w:rsidP="00546705">
      <w:pPr>
        <w:spacing w:after="0" w:line="240" w:lineRule="auto"/>
        <w:ind w:left="360"/>
        <w:jc w:val="both"/>
        <w:textAlignment w:val="baseline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071BD1F4" w14:textId="77777777" w:rsidR="00B41CD0" w:rsidRPr="00824C58" w:rsidRDefault="00B41CD0" w:rsidP="00B41CD0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824C58">
        <w:rPr>
          <w:rFonts w:ascii="Calibri" w:eastAsia="Times New Roman" w:hAnsi="Calibri" w:cs="Calibri"/>
          <w:kern w:val="0"/>
          <w:lang w:eastAsia="pl-PL"/>
          <w14:ligatures w14:val="none"/>
        </w:rPr>
        <w:t> </w:t>
      </w:r>
    </w:p>
    <w:p w14:paraId="36F8EA12" w14:textId="47FA3D9F" w:rsidR="00B41CD0" w:rsidRPr="00546705" w:rsidRDefault="00B41CD0" w:rsidP="001A31BD">
      <w:pPr>
        <w:jc w:val="center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  <w:r w:rsidRPr="00824C58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 xml:space="preserve">§ </w:t>
      </w:r>
      <w:r w:rsidR="004F4637" w:rsidRPr="00824C58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2</w:t>
      </w:r>
    </w:p>
    <w:p w14:paraId="06387D26" w14:textId="77777777" w:rsidR="00B41CD0" w:rsidRPr="00824C58" w:rsidRDefault="00B41CD0" w:rsidP="00B41CD0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824C58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Wynagrodzenie</w:t>
      </w:r>
      <w:r w:rsidRPr="00824C58">
        <w:rPr>
          <w:rFonts w:ascii="Calibri" w:eastAsia="Times New Roman" w:hAnsi="Calibri" w:cs="Calibri"/>
          <w:kern w:val="0"/>
          <w:lang w:eastAsia="pl-PL"/>
          <w14:ligatures w14:val="none"/>
        </w:rPr>
        <w:t> </w:t>
      </w:r>
    </w:p>
    <w:p w14:paraId="4025CEA8" w14:textId="77777777" w:rsidR="00B41CD0" w:rsidRPr="00824C58" w:rsidRDefault="00B41CD0" w:rsidP="00B41CD0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824C58">
        <w:rPr>
          <w:rFonts w:ascii="Calibri" w:eastAsia="Times New Roman" w:hAnsi="Calibri" w:cs="Calibri"/>
          <w:kern w:val="0"/>
          <w:lang w:eastAsia="pl-PL"/>
          <w14:ligatures w14:val="none"/>
        </w:rPr>
        <w:t> </w:t>
      </w:r>
    </w:p>
    <w:p w14:paraId="0575D12F" w14:textId="1A24753A" w:rsidR="00B41CD0" w:rsidRPr="00824C58" w:rsidRDefault="00B41CD0" w:rsidP="008F69B3">
      <w:pPr>
        <w:pStyle w:val="Akapitzlist"/>
        <w:numPr>
          <w:ilvl w:val="0"/>
          <w:numId w:val="18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824C58">
        <w:rPr>
          <w:rFonts w:ascii="Calibri" w:eastAsia="Times New Roman" w:hAnsi="Calibri" w:cs="Calibri"/>
          <w:kern w:val="0"/>
          <w:lang w:eastAsia="pl-PL"/>
          <w14:ligatures w14:val="none"/>
        </w:rPr>
        <w:t>Za wykonanie przedmiotu umowy Wykonawca otrzyma wynagrodzenie   </w:t>
      </w:r>
    </w:p>
    <w:p w14:paraId="13E6BCDD" w14:textId="7A757F49" w:rsidR="00B41CD0" w:rsidRPr="00824C58" w:rsidRDefault="00B41CD0" w:rsidP="00B41CD0">
      <w:pPr>
        <w:spacing w:after="0" w:line="240" w:lineRule="auto"/>
        <w:ind w:left="720"/>
        <w:jc w:val="both"/>
        <w:textAlignment w:val="baseline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824C58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w kwocie: </w:t>
      </w:r>
      <w:r w:rsidR="004863E3">
        <w:rPr>
          <w:rFonts w:ascii="Calibri" w:eastAsia="Times New Roman" w:hAnsi="Calibri" w:cs="Calibri"/>
          <w:kern w:val="0"/>
          <w:lang w:eastAsia="pl-PL"/>
          <w14:ligatures w14:val="none"/>
        </w:rPr>
        <w:t>……………………………………………………</w:t>
      </w:r>
      <w:r w:rsidRPr="00824C58">
        <w:rPr>
          <w:rFonts w:ascii="Calibri" w:eastAsia="Times New Roman" w:hAnsi="Calibri" w:cs="Calibri"/>
          <w:kern w:val="0"/>
          <w:lang w:eastAsia="pl-PL"/>
          <w14:ligatures w14:val="none"/>
        </w:rPr>
        <w:t> </w:t>
      </w:r>
    </w:p>
    <w:p w14:paraId="15E81406" w14:textId="77777777" w:rsidR="00B41CD0" w:rsidRPr="00824C58" w:rsidRDefault="00B41CD0" w:rsidP="00B41CD0">
      <w:pPr>
        <w:spacing w:after="0" w:line="240" w:lineRule="auto"/>
        <w:ind w:left="720"/>
        <w:jc w:val="both"/>
        <w:textAlignment w:val="baseline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824C58">
        <w:rPr>
          <w:rFonts w:ascii="Calibri" w:eastAsia="Times New Roman" w:hAnsi="Calibri" w:cs="Calibri"/>
          <w:kern w:val="0"/>
          <w:lang w:eastAsia="pl-PL"/>
          <w14:ligatures w14:val="none"/>
        </w:rPr>
        <w:t>w przypadku firmy:   </w:t>
      </w:r>
    </w:p>
    <w:p w14:paraId="0354E454" w14:textId="77777777" w:rsidR="00B41CD0" w:rsidRPr="00824C58" w:rsidRDefault="00B41CD0" w:rsidP="00B41CD0">
      <w:pPr>
        <w:spacing w:after="0" w:line="240" w:lineRule="auto"/>
        <w:ind w:firstLine="60"/>
        <w:jc w:val="both"/>
        <w:textAlignment w:val="baseline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824C58">
        <w:rPr>
          <w:rFonts w:ascii="Calibri" w:eastAsia="Times New Roman" w:hAnsi="Calibri" w:cs="Calibri"/>
          <w:kern w:val="0"/>
          <w:lang w:eastAsia="pl-PL"/>
          <w14:ligatures w14:val="none"/>
        </w:rPr>
        <w:t> </w:t>
      </w:r>
    </w:p>
    <w:p w14:paraId="6AC81C31" w14:textId="13FF0006" w:rsidR="00B41CD0" w:rsidRPr="004863E3" w:rsidRDefault="004863E3" w:rsidP="00B41CD0">
      <w:pPr>
        <w:spacing w:after="0" w:line="240" w:lineRule="auto"/>
        <w:ind w:left="720"/>
        <w:jc w:val="both"/>
        <w:textAlignment w:val="baseline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4863E3">
        <w:rPr>
          <w:rFonts w:ascii="Calibri" w:eastAsia="Times New Roman" w:hAnsi="Calibri" w:cs="Calibri"/>
          <w:kern w:val="0"/>
          <w:lang w:eastAsia="pl-PL"/>
          <w14:ligatures w14:val="none"/>
        </w:rPr>
        <w:t>…………………….</w:t>
      </w:r>
      <w:r w:rsidR="00A01569" w:rsidRPr="004863E3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</w:t>
      </w:r>
      <w:r w:rsidR="00B41CD0" w:rsidRPr="004863E3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zł netto + podatek VAT = </w:t>
      </w:r>
      <w:r w:rsidR="00A01569" w:rsidRPr="004863E3">
        <w:rPr>
          <w:rFonts w:ascii="Calibri" w:eastAsia="Times New Roman" w:hAnsi="Calibri" w:cs="Calibri"/>
          <w:kern w:val="0"/>
          <w:lang w:eastAsia="pl-PL"/>
          <w14:ligatures w14:val="none"/>
        </w:rPr>
        <w:t>23</w:t>
      </w:r>
      <w:r w:rsidR="00CB36B7" w:rsidRPr="004863E3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% - </w:t>
      </w:r>
      <w:r w:rsidRPr="004863E3">
        <w:rPr>
          <w:rFonts w:ascii="Calibri" w:eastAsia="Times New Roman" w:hAnsi="Calibri" w:cs="Calibri"/>
          <w:kern w:val="0"/>
          <w:lang w:eastAsia="pl-PL"/>
          <w14:ligatures w14:val="none"/>
        </w:rPr>
        <w:t>………………………</w:t>
      </w:r>
      <w:r w:rsidR="00C332FB" w:rsidRPr="004863E3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= </w:t>
      </w:r>
      <w:r w:rsidRPr="004863E3">
        <w:rPr>
          <w:rFonts w:ascii="Calibri" w:eastAsia="Times New Roman" w:hAnsi="Calibri" w:cs="Calibri"/>
          <w:kern w:val="0"/>
          <w:lang w:eastAsia="pl-PL"/>
          <w14:ligatures w14:val="none"/>
        </w:rPr>
        <w:t>………………</w:t>
      </w:r>
      <w:r w:rsidR="00CE1CD8" w:rsidRPr="004863E3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</w:t>
      </w:r>
      <w:r w:rsidR="00B41CD0" w:rsidRPr="004863E3">
        <w:rPr>
          <w:rFonts w:ascii="Calibri" w:eastAsia="Times New Roman" w:hAnsi="Calibri" w:cs="Calibri"/>
          <w:kern w:val="0"/>
          <w:lang w:eastAsia="pl-PL"/>
          <w14:ligatures w14:val="none"/>
        </w:rPr>
        <w:t>zł brutto   </w:t>
      </w:r>
    </w:p>
    <w:p w14:paraId="19EE6E0E" w14:textId="39B60890" w:rsidR="00B41CD0" w:rsidRPr="004863E3" w:rsidRDefault="00B41CD0" w:rsidP="00B41CD0">
      <w:pPr>
        <w:spacing w:after="0" w:line="240" w:lineRule="auto"/>
        <w:ind w:left="720"/>
        <w:jc w:val="both"/>
        <w:textAlignment w:val="baseline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4863E3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(słownie w zł brutto: </w:t>
      </w:r>
      <w:r w:rsidR="004863E3" w:rsidRPr="004863E3">
        <w:rPr>
          <w:rFonts w:ascii="Calibri" w:eastAsia="Times New Roman" w:hAnsi="Calibri" w:cs="Calibri"/>
          <w:kern w:val="0"/>
          <w:lang w:eastAsia="pl-PL"/>
          <w14:ligatures w14:val="none"/>
        </w:rPr>
        <w:t>……………………………..</w:t>
      </w:r>
      <w:r w:rsidR="008B3710" w:rsidRPr="004863E3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złotych </w:t>
      </w:r>
      <w:r w:rsidR="004863E3" w:rsidRPr="004863E3">
        <w:rPr>
          <w:rFonts w:ascii="Calibri" w:eastAsia="Times New Roman" w:hAnsi="Calibri" w:cs="Calibri"/>
          <w:kern w:val="0"/>
          <w:lang w:eastAsia="pl-PL"/>
          <w14:ligatures w14:val="none"/>
        </w:rPr>
        <w:t>………….</w:t>
      </w:r>
      <w:r w:rsidR="008B3710" w:rsidRPr="004863E3">
        <w:rPr>
          <w:rFonts w:ascii="Calibri" w:eastAsia="Times New Roman" w:hAnsi="Calibri" w:cs="Calibri"/>
          <w:kern w:val="0"/>
          <w:lang w:eastAsia="pl-PL"/>
          <w14:ligatures w14:val="none"/>
        </w:rPr>
        <w:t>/100</w:t>
      </w:r>
      <w:r w:rsidRPr="004863E3">
        <w:rPr>
          <w:rFonts w:ascii="Calibri" w:eastAsia="Times New Roman" w:hAnsi="Calibri" w:cs="Calibri"/>
          <w:kern w:val="0"/>
          <w:lang w:eastAsia="pl-PL"/>
          <w14:ligatures w14:val="none"/>
        </w:rPr>
        <w:t>),  </w:t>
      </w:r>
    </w:p>
    <w:p w14:paraId="5041935B" w14:textId="77777777" w:rsidR="00D40453" w:rsidRDefault="00B41CD0" w:rsidP="00B41CD0">
      <w:pPr>
        <w:spacing w:after="0" w:line="240" w:lineRule="auto"/>
        <w:ind w:left="720"/>
        <w:jc w:val="both"/>
        <w:textAlignment w:val="baseline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4863E3">
        <w:rPr>
          <w:rFonts w:ascii="Calibri" w:eastAsia="Times New Roman" w:hAnsi="Calibri" w:cs="Calibri"/>
          <w:kern w:val="0"/>
          <w:lang w:eastAsia="pl-PL"/>
          <w14:ligatures w14:val="none"/>
        </w:rPr>
        <w:t>zgodnie ze złożoną ofertą. </w:t>
      </w:r>
    </w:p>
    <w:p w14:paraId="39C8B046" w14:textId="30C2306E" w:rsidR="008464A3" w:rsidRDefault="008464A3" w:rsidP="008464A3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1E437025" w14:textId="26DEEA68" w:rsidR="00B41CD0" w:rsidRPr="00824C58" w:rsidRDefault="00B41CD0" w:rsidP="00B41CD0">
      <w:pPr>
        <w:spacing w:after="0" w:line="240" w:lineRule="auto"/>
        <w:ind w:left="720"/>
        <w:jc w:val="both"/>
        <w:textAlignment w:val="baseline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824C58">
        <w:rPr>
          <w:rFonts w:ascii="Calibri" w:eastAsia="Times New Roman" w:hAnsi="Calibri" w:cs="Calibri"/>
          <w:kern w:val="0"/>
          <w:lang w:eastAsia="pl-PL"/>
          <w14:ligatures w14:val="none"/>
        </w:rPr>
        <w:t> </w:t>
      </w:r>
    </w:p>
    <w:p w14:paraId="1C320E04" w14:textId="77777777" w:rsidR="00B41CD0" w:rsidRPr="00824C58" w:rsidRDefault="00B41CD0" w:rsidP="00B41CD0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824C58">
        <w:rPr>
          <w:rFonts w:ascii="Calibri" w:eastAsia="Times New Roman" w:hAnsi="Calibri" w:cs="Calibri"/>
          <w:kern w:val="0"/>
          <w:lang w:eastAsia="pl-PL"/>
          <w14:ligatures w14:val="none"/>
        </w:rPr>
        <w:t>  </w:t>
      </w:r>
    </w:p>
    <w:p w14:paraId="41374ABD" w14:textId="71A8423E" w:rsidR="008464A3" w:rsidRDefault="008464A3" w:rsidP="008F69B3">
      <w:pPr>
        <w:pStyle w:val="Akapitzlist"/>
        <w:numPr>
          <w:ilvl w:val="0"/>
          <w:numId w:val="15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0"/>
          <w:lang w:eastAsia="pl-PL"/>
          <w14:ligatures w14:val="none"/>
        </w:rPr>
      </w:pPr>
      <w:r>
        <w:rPr>
          <w:rFonts w:ascii="Calibri" w:eastAsia="Times New Roman" w:hAnsi="Calibri" w:cs="Calibri"/>
          <w:kern w:val="0"/>
          <w:lang w:eastAsia="pl-PL"/>
          <w14:ligatures w14:val="none"/>
        </w:rPr>
        <w:lastRenderedPageBreak/>
        <w:t xml:space="preserve">Szczegóły elementów </w:t>
      </w:r>
      <w:r w:rsidR="008A11C2">
        <w:rPr>
          <w:rFonts w:ascii="Calibri" w:eastAsia="Times New Roman" w:hAnsi="Calibri" w:cs="Calibri"/>
          <w:kern w:val="0"/>
          <w:lang w:eastAsia="pl-PL"/>
          <w14:ligatures w14:val="none"/>
        </w:rPr>
        <w:t>wynagrodzenia</w:t>
      </w:r>
      <w:r w:rsidR="0020068D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w pkt. 4 „Formularza ofertowego” pn. </w:t>
      </w:r>
      <w:r w:rsidR="00045CEE">
        <w:rPr>
          <w:rFonts w:ascii="Calibri" w:eastAsia="Times New Roman" w:hAnsi="Calibri" w:cs="Calibri"/>
          <w:kern w:val="0"/>
          <w:lang w:eastAsia="pl-PL"/>
          <w14:ligatures w14:val="none"/>
        </w:rPr>
        <w:t>„Wartość oferty”</w:t>
      </w:r>
      <w:r w:rsidR="00126947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– stanowiącego załącznik 3 do niniejszej umowy.</w:t>
      </w:r>
    </w:p>
    <w:p w14:paraId="4750695F" w14:textId="24C8AA3A" w:rsidR="00B41CD0" w:rsidRPr="00824C58" w:rsidRDefault="00B41CD0" w:rsidP="008F69B3">
      <w:pPr>
        <w:pStyle w:val="Akapitzlist"/>
        <w:numPr>
          <w:ilvl w:val="0"/>
          <w:numId w:val="15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824C58">
        <w:rPr>
          <w:rFonts w:ascii="Calibri" w:eastAsia="Times New Roman" w:hAnsi="Calibri" w:cs="Calibri"/>
          <w:kern w:val="0"/>
          <w:lang w:eastAsia="pl-PL"/>
          <w14:ligatures w14:val="none"/>
        </w:rPr>
        <w:t>Podstawą wypłaty będzie zaakceptowany przez Zamawiającego prawidłowo wystawiony dokument księgowy oraz podpisany przez Strony protokół odbioru przedmiotu zamówienia bez zastrzeżeń. </w:t>
      </w:r>
    </w:p>
    <w:p w14:paraId="72E74B02" w14:textId="3BAF40BD" w:rsidR="00B41CD0" w:rsidRPr="00824C58" w:rsidRDefault="00B41CD0" w:rsidP="008F69B3">
      <w:pPr>
        <w:pStyle w:val="Akapitzlist"/>
        <w:numPr>
          <w:ilvl w:val="0"/>
          <w:numId w:val="15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824C58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Wynagrodzenie płatne będzie przelewem na konto Wykonawcy terminie 30 dni od dnia doręczenia prawidłowo wystawionego dokumentu księgowego do siedziby Zamawiającego, po zaakceptowaniu </w:t>
      </w:r>
      <w:r w:rsidR="007F42FF" w:rsidRPr="00824C58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grafik, </w:t>
      </w:r>
      <w:proofErr w:type="spellStart"/>
      <w:r w:rsidR="007F42FF" w:rsidRPr="00824C58">
        <w:rPr>
          <w:rFonts w:ascii="Calibri" w:eastAsia="Times New Roman" w:hAnsi="Calibri" w:cs="Calibri"/>
          <w:kern w:val="0"/>
          <w:lang w:eastAsia="pl-PL"/>
          <w14:ligatures w14:val="none"/>
        </w:rPr>
        <w:t>explainer</w:t>
      </w:r>
      <w:proofErr w:type="spellEnd"/>
      <w:r w:rsidR="007F42FF" w:rsidRPr="00824C58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video i zredagowanych treści oraz</w:t>
      </w:r>
      <w:r w:rsidRPr="00824C58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podpisaniu protokołu odbioru.  </w:t>
      </w:r>
    </w:p>
    <w:p w14:paraId="2E358257" w14:textId="77777777" w:rsidR="00B41CD0" w:rsidRPr="00824C58" w:rsidRDefault="00B41CD0" w:rsidP="00B41CD0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824C58">
        <w:rPr>
          <w:rFonts w:ascii="Calibri" w:eastAsia="Times New Roman" w:hAnsi="Calibri" w:cs="Calibri"/>
          <w:kern w:val="0"/>
          <w:lang w:eastAsia="pl-PL"/>
          <w14:ligatures w14:val="none"/>
        </w:rPr>
        <w:t> </w:t>
      </w:r>
    </w:p>
    <w:p w14:paraId="55D60BC3" w14:textId="0ACCB9AD" w:rsidR="00B41CD0" w:rsidRPr="009F1384" w:rsidRDefault="00B41CD0" w:rsidP="009F1384">
      <w:pPr>
        <w:jc w:val="center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  <w:r w:rsidRPr="00824C58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 xml:space="preserve">§ </w:t>
      </w:r>
      <w:r w:rsidR="004F4637" w:rsidRPr="00824C58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3</w:t>
      </w:r>
    </w:p>
    <w:p w14:paraId="0F8E0E9C" w14:textId="6AFBDFD0" w:rsidR="00B41CD0" w:rsidRPr="00824C58" w:rsidRDefault="00B41CD0" w:rsidP="009F1384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824C58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Termin wykonania umowy</w:t>
      </w:r>
    </w:p>
    <w:p w14:paraId="57D3372F" w14:textId="77777777" w:rsidR="00B41CD0" w:rsidRPr="00824C58" w:rsidRDefault="00B41CD0" w:rsidP="00B41CD0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824C58">
        <w:rPr>
          <w:rFonts w:ascii="Calibri" w:eastAsia="Times New Roman" w:hAnsi="Calibri" w:cs="Calibri"/>
          <w:kern w:val="0"/>
          <w:lang w:eastAsia="pl-PL"/>
          <w14:ligatures w14:val="none"/>
        </w:rPr>
        <w:t> </w:t>
      </w:r>
    </w:p>
    <w:p w14:paraId="5CF8EEF9" w14:textId="76E59E04" w:rsidR="00B41CD0" w:rsidRPr="004863E3" w:rsidRDefault="00B41CD0" w:rsidP="008F69B3">
      <w:pPr>
        <w:pStyle w:val="Akapitzlist"/>
        <w:numPr>
          <w:ilvl w:val="0"/>
          <w:numId w:val="16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4863E3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Wykonawca zobowiązuje się do wykonania umowy w terminie do 31 </w:t>
      </w:r>
      <w:r w:rsidR="004863E3" w:rsidRPr="004863E3">
        <w:rPr>
          <w:rFonts w:ascii="Calibri" w:eastAsia="Times New Roman" w:hAnsi="Calibri" w:cs="Calibri"/>
          <w:kern w:val="0"/>
          <w:lang w:eastAsia="pl-PL"/>
          <w14:ligatures w14:val="none"/>
        </w:rPr>
        <w:t>sierpnia</w:t>
      </w:r>
      <w:r w:rsidRPr="004863E3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2024 roku.  </w:t>
      </w:r>
    </w:p>
    <w:p w14:paraId="54F4ABAF" w14:textId="26A8270D" w:rsidR="00B41CD0" w:rsidRPr="004863E3" w:rsidRDefault="00B41CD0" w:rsidP="008F69B3">
      <w:pPr>
        <w:pStyle w:val="Akapitzlist"/>
        <w:numPr>
          <w:ilvl w:val="0"/>
          <w:numId w:val="16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4863E3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Wykonawca przekaże Zamawiającemu zrealizowany przedmiot umowy w postaci plików elektronicznych na nośniku </w:t>
      </w:r>
      <w:r w:rsidR="004863E3" w:rsidRPr="004863E3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fizycznym </w:t>
      </w:r>
      <w:r w:rsidRPr="004863E3">
        <w:rPr>
          <w:rFonts w:ascii="Calibri" w:eastAsia="Times New Roman" w:hAnsi="Calibri" w:cs="Calibri"/>
          <w:kern w:val="0"/>
          <w:lang w:eastAsia="pl-PL"/>
          <w14:ligatures w14:val="none"/>
        </w:rPr>
        <w:t>lub z możliwością ich pobrania. </w:t>
      </w:r>
    </w:p>
    <w:p w14:paraId="496B41A0" w14:textId="77777777" w:rsidR="00B41CD0" w:rsidRPr="00824C58" w:rsidRDefault="00B41CD0" w:rsidP="00B41CD0">
      <w:pPr>
        <w:spacing w:after="0" w:line="240" w:lineRule="auto"/>
        <w:ind w:left="720"/>
        <w:jc w:val="both"/>
        <w:textAlignment w:val="baseline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824C58">
        <w:rPr>
          <w:rFonts w:ascii="Calibri" w:eastAsia="Times New Roman" w:hAnsi="Calibri" w:cs="Calibri"/>
          <w:kern w:val="0"/>
          <w:lang w:eastAsia="pl-PL"/>
          <w14:ligatures w14:val="none"/>
        </w:rPr>
        <w:t> </w:t>
      </w:r>
    </w:p>
    <w:p w14:paraId="32C163ED" w14:textId="09446557" w:rsidR="00B41CD0" w:rsidRPr="00824C58" w:rsidRDefault="00B41CD0" w:rsidP="00B41CD0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824C58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 xml:space="preserve">§ </w:t>
      </w:r>
      <w:r w:rsidR="004F4637" w:rsidRPr="00824C58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4</w:t>
      </w:r>
    </w:p>
    <w:p w14:paraId="40235BE8" w14:textId="77777777" w:rsidR="00B41CD0" w:rsidRPr="00824C58" w:rsidRDefault="00B41CD0" w:rsidP="00B41CD0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824C58">
        <w:rPr>
          <w:rFonts w:ascii="Calibri" w:eastAsia="Times New Roman" w:hAnsi="Calibri" w:cs="Calibri"/>
          <w:kern w:val="0"/>
          <w:lang w:eastAsia="pl-PL"/>
          <w14:ligatures w14:val="none"/>
        </w:rPr>
        <w:t> </w:t>
      </w:r>
    </w:p>
    <w:p w14:paraId="2789A0D5" w14:textId="77777777" w:rsidR="00B41CD0" w:rsidRPr="00824C58" w:rsidRDefault="00B41CD0" w:rsidP="00B41CD0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824C58">
        <w:rPr>
          <w:rFonts w:ascii="Calibri" w:eastAsia="Times New Roman" w:hAnsi="Calibri" w:cs="Calibri"/>
          <w:kern w:val="0"/>
          <w:lang w:eastAsia="pl-PL"/>
          <w14:ligatures w14:val="none"/>
        </w:rPr>
        <w:t>Zamawiający zobowiązuje się do udostępnienia Wykonawcy materiałów i informacji niezbędnych do przygotowania przedmiotu zamówienia. </w:t>
      </w:r>
    </w:p>
    <w:p w14:paraId="5ACE59BD" w14:textId="1FF082D7" w:rsidR="00D14ABF" w:rsidRPr="00824C58" w:rsidRDefault="00D14ABF" w:rsidP="00613DAE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Calibri" w:eastAsia="Arial Narrow" w:hAnsi="Calibri" w:cs="Calibri"/>
          <w:b/>
          <w:bCs/>
          <w:kern w:val="2"/>
          <w:sz w:val="22"/>
          <w:szCs w:val="22"/>
          <w:lang w:eastAsia="en-US"/>
        </w:rPr>
      </w:pPr>
    </w:p>
    <w:p w14:paraId="131688B6" w14:textId="68D8297A" w:rsidR="005C7013" w:rsidRPr="00824C58" w:rsidRDefault="005C7013" w:rsidP="00E5468A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Style w:val="normaltextrun"/>
          <w:rFonts w:ascii="Calibri" w:eastAsia="Arial Narrow" w:hAnsi="Calibri" w:cs="Calibri"/>
          <w:sz w:val="22"/>
          <w:szCs w:val="22"/>
        </w:rPr>
      </w:pPr>
      <w:r w:rsidRPr="00824C58">
        <w:rPr>
          <w:rStyle w:val="normaltextrun"/>
          <w:rFonts w:ascii="Calibri" w:eastAsia="Arial Narrow" w:hAnsi="Calibri" w:cs="Calibri"/>
          <w:b/>
          <w:bCs/>
          <w:sz w:val="22"/>
          <w:szCs w:val="22"/>
        </w:rPr>
        <w:t>§</w:t>
      </w:r>
      <w:r w:rsidR="53E23092" w:rsidRPr="00824C58">
        <w:rPr>
          <w:rStyle w:val="normaltextrun"/>
          <w:rFonts w:ascii="Calibri" w:eastAsia="Arial Narrow" w:hAnsi="Calibri" w:cs="Calibri"/>
          <w:b/>
          <w:bCs/>
          <w:sz w:val="22"/>
          <w:szCs w:val="22"/>
        </w:rPr>
        <w:t xml:space="preserve"> </w:t>
      </w:r>
      <w:r w:rsidR="00E066D0" w:rsidRPr="00824C58">
        <w:rPr>
          <w:rStyle w:val="normaltextrun"/>
          <w:rFonts w:ascii="Calibri" w:eastAsia="Arial Narrow" w:hAnsi="Calibri" w:cs="Calibri"/>
          <w:b/>
          <w:bCs/>
          <w:sz w:val="22"/>
          <w:szCs w:val="22"/>
        </w:rPr>
        <w:t>5</w:t>
      </w:r>
    </w:p>
    <w:p w14:paraId="7FC64270" w14:textId="1F2C1FAA" w:rsidR="005C7013" w:rsidRPr="00824C58" w:rsidRDefault="06C3E80C" w:rsidP="00664FFA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Style w:val="eop"/>
          <w:rFonts w:ascii="Calibri" w:eastAsia="Arial Narrow" w:hAnsi="Calibri" w:cs="Calibri"/>
          <w:b/>
          <w:bCs/>
          <w:sz w:val="22"/>
          <w:szCs w:val="22"/>
        </w:rPr>
      </w:pPr>
      <w:r w:rsidRPr="00824C58">
        <w:rPr>
          <w:rStyle w:val="eop"/>
          <w:rFonts w:ascii="Calibri" w:eastAsia="Arial Narrow" w:hAnsi="Calibri" w:cs="Calibri"/>
          <w:b/>
          <w:bCs/>
          <w:sz w:val="22"/>
          <w:szCs w:val="22"/>
        </w:rPr>
        <w:t>Zawiadomienia</w:t>
      </w:r>
    </w:p>
    <w:p w14:paraId="3BE56154" w14:textId="50C81EAA" w:rsidR="7EE1353E" w:rsidRPr="00824C58" w:rsidRDefault="7EE1353E" w:rsidP="00664FFA">
      <w:pPr>
        <w:pStyle w:val="paragraph"/>
        <w:spacing w:before="0" w:beforeAutospacing="0" w:after="0" w:afterAutospacing="0" w:line="276" w:lineRule="auto"/>
        <w:jc w:val="both"/>
        <w:rPr>
          <w:rStyle w:val="eop"/>
          <w:rFonts w:ascii="Calibri" w:eastAsia="Arial Narrow" w:hAnsi="Calibri" w:cs="Calibri"/>
          <w:sz w:val="22"/>
          <w:szCs w:val="22"/>
        </w:rPr>
      </w:pPr>
    </w:p>
    <w:p w14:paraId="03A610EB" w14:textId="3A8A31F2" w:rsidR="4AD53877" w:rsidRPr="00824C58" w:rsidRDefault="54A3F220" w:rsidP="008F69B3">
      <w:pPr>
        <w:pStyle w:val="paragraph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rFonts w:ascii="Calibri" w:eastAsia="Arial Narrow" w:hAnsi="Calibri" w:cs="Calibri"/>
          <w:sz w:val="22"/>
          <w:szCs w:val="22"/>
        </w:rPr>
      </w:pPr>
      <w:r w:rsidRPr="00824C58">
        <w:rPr>
          <w:rStyle w:val="eop"/>
          <w:rFonts w:ascii="Calibri" w:eastAsia="Arial Narrow" w:hAnsi="Calibri" w:cs="Calibri"/>
          <w:sz w:val="22"/>
          <w:szCs w:val="22"/>
        </w:rPr>
        <w:t xml:space="preserve">Osobą do kontaktu ze strony Zamawiającego jest </w:t>
      </w:r>
      <w:r w:rsidR="00E47847" w:rsidRPr="00824C58">
        <w:rPr>
          <w:rStyle w:val="eop"/>
          <w:rFonts w:ascii="Calibri" w:eastAsia="Arial Narrow" w:hAnsi="Calibri" w:cs="Calibri"/>
          <w:sz w:val="22"/>
          <w:szCs w:val="22"/>
        </w:rPr>
        <w:t>Katarzyna Brzozowska - Kołat</w:t>
      </w:r>
      <w:r w:rsidR="00DE445B" w:rsidRPr="00824C58">
        <w:rPr>
          <w:rStyle w:val="eop"/>
          <w:rFonts w:ascii="Calibri" w:eastAsia="Arial Narrow" w:hAnsi="Calibri" w:cs="Calibri"/>
          <w:sz w:val="22"/>
          <w:szCs w:val="22"/>
        </w:rPr>
        <w:br/>
      </w:r>
      <w:r w:rsidRPr="00824C58">
        <w:rPr>
          <w:rStyle w:val="eop"/>
          <w:rFonts w:ascii="Calibri" w:eastAsia="Arial Narrow" w:hAnsi="Calibri" w:cs="Calibri"/>
          <w:sz w:val="22"/>
          <w:szCs w:val="22"/>
        </w:rPr>
        <w:t xml:space="preserve">e-mail </w:t>
      </w:r>
      <w:r w:rsidR="00E47847" w:rsidRPr="00824C58">
        <w:rPr>
          <w:rStyle w:val="eop"/>
          <w:rFonts w:ascii="Calibri" w:eastAsia="Arial Narrow" w:hAnsi="Calibri" w:cs="Calibri"/>
          <w:sz w:val="22"/>
          <w:szCs w:val="22"/>
        </w:rPr>
        <w:t>katarzyna.brzozowska.kolat@uni.lodz.pl</w:t>
      </w:r>
      <w:r w:rsidRPr="00824C58">
        <w:rPr>
          <w:rStyle w:val="eop"/>
          <w:rFonts w:ascii="Calibri" w:eastAsia="Arial Narrow" w:hAnsi="Calibri" w:cs="Calibri"/>
          <w:sz w:val="22"/>
          <w:szCs w:val="22"/>
        </w:rPr>
        <w:t>, tel</w:t>
      </w:r>
      <w:r w:rsidR="0021574C">
        <w:rPr>
          <w:rStyle w:val="eop"/>
          <w:rFonts w:ascii="Calibri" w:eastAsia="Arial Narrow" w:hAnsi="Calibri" w:cs="Calibri"/>
          <w:sz w:val="22"/>
          <w:szCs w:val="22"/>
        </w:rPr>
        <w:t>.</w:t>
      </w:r>
      <w:r w:rsidR="000B13B8" w:rsidRPr="00824C58">
        <w:rPr>
          <w:rStyle w:val="eop"/>
          <w:rFonts w:ascii="Calibri" w:eastAsia="Arial Narrow" w:hAnsi="Calibri" w:cs="Calibri"/>
          <w:sz w:val="22"/>
          <w:szCs w:val="22"/>
        </w:rPr>
        <w:t xml:space="preserve"> 42 635 47 52</w:t>
      </w:r>
      <w:r w:rsidR="00AB2091" w:rsidRPr="00824C58">
        <w:rPr>
          <w:rStyle w:val="eop"/>
          <w:rFonts w:ascii="Calibri" w:eastAsia="Arial Narrow" w:hAnsi="Calibri" w:cs="Calibri"/>
          <w:sz w:val="22"/>
          <w:szCs w:val="22"/>
        </w:rPr>
        <w:t xml:space="preserve"> </w:t>
      </w:r>
    </w:p>
    <w:p w14:paraId="2D77E68E" w14:textId="717A64EF" w:rsidR="54A3F220" w:rsidRPr="00330401" w:rsidRDefault="54A3F220" w:rsidP="008F69B3">
      <w:pPr>
        <w:pStyle w:val="paragraph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rFonts w:ascii="Calibri" w:hAnsi="Calibri" w:cs="Calibri"/>
          <w:sz w:val="22"/>
          <w:szCs w:val="22"/>
        </w:rPr>
      </w:pPr>
      <w:r w:rsidRPr="00330401">
        <w:rPr>
          <w:rStyle w:val="eop"/>
          <w:rFonts w:ascii="Calibri" w:eastAsia="Arial Narrow" w:hAnsi="Calibri" w:cs="Calibri"/>
          <w:sz w:val="22"/>
          <w:szCs w:val="22"/>
        </w:rPr>
        <w:t>Osobą do kontaktu ze strony Wykonawcy jest …………………….. e-mail …, tel. …</w:t>
      </w:r>
    </w:p>
    <w:p w14:paraId="0ECE90BA" w14:textId="7003E16E" w:rsidR="54A3F220" w:rsidRPr="00824C58" w:rsidRDefault="54A3F220" w:rsidP="008F69B3">
      <w:pPr>
        <w:pStyle w:val="paragraph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rFonts w:ascii="Calibri" w:hAnsi="Calibri" w:cs="Calibri"/>
          <w:sz w:val="22"/>
          <w:szCs w:val="22"/>
        </w:rPr>
      </w:pPr>
      <w:r w:rsidRPr="00824C58">
        <w:rPr>
          <w:rStyle w:val="eop"/>
          <w:rFonts w:ascii="Calibri" w:eastAsia="Arial Narrow" w:hAnsi="Calibri" w:cs="Calibri"/>
          <w:sz w:val="22"/>
          <w:szCs w:val="22"/>
        </w:rPr>
        <w:t>Zmiana osób, o których mowa w ust. 1-2, będzie odbywać się poprzez pisemne zgłoszenie</w:t>
      </w:r>
      <w:r w:rsidR="0E3EF6FD" w:rsidRPr="00824C58">
        <w:rPr>
          <w:rStyle w:val="eop"/>
          <w:rFonts w:ascii="Calibri" w:eastAsia="Arial Narrow" w:hAnsi="Calibri" w:cs="Calibri"/>
          <w:sz w:val="22"/>
          <w:szCs w:val="22"/>
        </w:rPr>
        <w:t xml:space="preserve"> </w:t>
      </w:r>
      <w:r w:rsidRPr="00824C58">
        <w:rPr>
          <w:rStyle w:val="eop"/>
          <w:rFonts w:ascii="Calibri" w:eastAsia="Arial Narrow" w:hAnsi="Calibri" w:cs="Calibri"/>
          <w:sz w:val="22"/>
          <w:szCs w:val="22"/>
        </w:rPr>
        <w:t>drugiej Stronie. Zmiana taka nie stanowi zmiany umowy. Do momentu powiadomienia drugiej</w:t>
      </w:r>
      <w:r w:rsidR="17B7D464" w:rsidRPr="00824C58">
        <w:rPr>
          <w:rStyle w:val="eop"/>
          <w:rFonts w:ascii="Calibri" w:eastAsia="Arial Narrow" w:hAnsi="Calibri" w:cs="Calibri"/>
          <w:sz w:val="22"/>
          <w:szCs w:val="22"/>
        </w:rPr>
        <w:t xml:space="preserve"> </w:t>
      </w:r>
      <w:r w:rsidRPr="00824C58">
        <w:rPr>
          <w:rStyle w:val="eop"/>
          <w:rFonts w:ascii="Calibri" w:eastAsia="Arial Narrow" w:hAnsi="Calibri" w:cs="Calibri"/>
          <w:sz w:val="22"/>
          <w:szCs w:val="22"/>
        </w:rPr>
        <w:t>strony</w:t>
      </w:r>
      <w:r w:rsidR="36834640" w:rsidRPr="00824C58">
        <w:rPr>
          <w:rStyle w:val="eop"/>
          <w:rFonts w:ascii="Calibri" w:eastAsia="Arial Narrow" w:hAnsi="Calibri" w:cs="Calibri"/>
          <w:sz w:val="22"/>
          <w:szCs w:val="22"/>
        </w:rPr>
        <w:t xml:space="preserve"> </w:t>
      </w:r>
      <w:r w:rsidRPr="00824C58">
        <w:rPr>
          <w:rStyle w:val="eop"/>
          <w:rFonts w:ascii="Calibri" w:eastAsia="Arial Narrow" w:hAnsi="Calibri" w:cs="Calibri"/>
          <w:sz w:val="22"/>
          <w:szCs w:val="22"/>
        </w:rPr>
        <w:t>domniemywa się, że osoba wskazana do tej pory jest nadal upoważniona.</w:t>
      </w:r>
    </w:p>
    <w:p w14:paraId="78D937FC" w14:textId="419E4160" w:rsidR="7EE1353E" w:rsidRPr="00824C58" w:rsidRDefault="7EE1353E" w:rsidP="00664FFA">
      <w:pPr>
        <w:pStyle w:val="paragraph"/>
        <w:spacing w:before="0" w:beforeAutospacing="0" w:after="0" w:afterAutospacing="0" w:line="276" w:lineRule="auto"/>
        <w:jc w:val="both"/>
        <w:rPr>
          <w:rStyle w:val="normaltextrun"/>
          <w:rFonts w:ascii="Calibri" w:eastAsia="Arial Narrow" w:hAnsi="Calibri" w:cs="Calibri"/>
          <w:b/>
          <w:bCs/>
          <w:sz w:val="22"/>
          <w:szCs w:val="22"/>
        </w:rPr>
      </w:pPr>
    </w:p>
    <w:p w14:paraId="502FC562" w14:textId="47BC1013" w:rsidR="005C7013" w:rsidRPr="00824C58" w:rsidRDefault="005C7013" w:rsidP="00664FFA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Style w:val="eop"/>
          <w:rFonts w:ascii="Calibri" w:eastAsia="Arial Narrow" w:hAnsi="Calibri" w:cs="Calibri"/>
          <w:sz w:val="22"/>
          <w:szCs w:val="22"/>
        </w:rPr>
      </w:pPr>
      <w:r w:rsidRPr="00824C58">
        <w:rPr>
          <w:rStyle w:val="normaltextrun"/>
          <w:rFonts w:ascii="Calibri" w:eastAsia="Arial Narrow" w:hAnsi="Calibri" w:cs="Calibri"/>
          <w:b/>
          <w:bCs/>
          <w:sz w:val="22"/>
          <w:szCs w:val="22"/>
        </w:rPr>
        <w:t xml:space="preserve">§ </w:t>
      </w:r>
      <w:r w:rsidR="00E066D0" w:rsidRPr="00824C58">
        <w:rPr>
          <w:rStyle w:val="normaltextrun"/>
          <w:rFonts w:ascii="Calibri" w:eastAsia="Arial Narrow" w:hAnsi="Calibri" w:cs="Calibri"/>
          <w:b/>
          <w:bCs/>
          <w:sz w:val="22"/>
          <w:szCs w:val="22"/>
        </w:rPr>
        <w:t>6</w:t>
      </w:r>
    </w:p>
    <w:p w14:paraId="53B423BB" w14:textId="172B1479" w:rsidR="005C7013" w:rsidRPr="00824C58" w:rsidRDefault="005C7013" w:rsidP="00664FFA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Style w:val="normaltextrun"/>
          <w:rFonts w:ascii="Calibri" w:eastAsia="Arial Narrow" w:hAnsi="Calibri" w:cs="Calibri"/>
          <w:b/>
          <w:bCs/>
          <w:sz w:val="22"/>
          <w:szCs w:val="22"/>
        </w:rPr>
      </w:pPr>
      <w:r w:rsidRPr="00824C58">
        <w:rPr>
          <w:rStyle w:val="normaltextrun"/>
          <w:rFonts w:ascii="Calibri" w:eastAsia="Arial Narrow" w:hAnsi="Calibri" w:cs="Calibri"/>
          <w:b/>
          <w:bCs/>
          <w:sz w:val="22"/>
          <w:szCs w:val="22"/>
        </w:rPr>
        <w:t xml:space="preserve">Prawa licencyjne do </w:t>
      </w:r>
      <w:r w:rsidR="003B5683">
        <w:rPr>
          <w:rStyle w:val="normaltextrun"/>
          <w:rFonts w:ascii="Calibri" w:eastAsia="Arial Narrow" w:hAnsi="Calibri" w:cs="Calibri"/>
          <w:b/>
          <w:bCs/>
          <w:sz w:val="22"/>
          <w:szCs w:val="22"/>
        </w:rPr>
        <w:t>grafik i film</w:t>
      </w:r>
      <w:r w:rsidR="0025420C">
        <w:rPr>
          <w:rStyle w:val="normaltextrun"/>
          <w:rFonts w:ascii="Calibri" w:eastAsia="Arial Narrow" w:hAnsi="Calibri" w:cs="Calibri"/>
          <w:b/>
          <w:bCs/>
          <w:sz w:val="22"/>
          <w:szCs w:val="22"/>
        </w:rPr>
        <w:t xml:space="preserve">ików </w:t>
      </w:r>
      <w:r w:rsidR="003B5683">
        <w:rPr>
          <w:rStyle w:val="normaltextrun"/>
          <w:rFonts w:ascii="Calibri" w:eastAsia="Arial Narrow" w:hAnsi="Calibri" w:cs="Calibri"/>
          <w:b/>
          <w:bCs/>
          <w:sz w:val="22"/>
          <w:szCs w:val="22"/>
        </w:rPr>
        <w:t xml:space="preserve">typu </w:t>
      </w:r>
      <w:proofErr w:type="spellStart"/>
      <w:r w:rsidR="003B5683">
        <w:rPr>
          <w:rStyle w:val="normaltextrun"/>
          <w:rFonts w:ascii="Calibri" w:eastAsia="Arial Narrow" w:hAnsi="Calibri" w:cs="Calibri"/>
          <w:b/>
          <w:bCs/>
          <w:sz w:val="22"/>
          <w:szCs w:val="22"/>
        </w:rPr>
        <w:t>explainer</w:t>
      </w:r>
      <w:proofErr w:type="spellEnd"/>
      <w:r w:rsidR="003B5683">
        <w:rPr>
          <w:rStyle w:val="normaltextrun"/>
          <w:rFonts w:ascii="Calibri" w:eastAsia="Arial Narrow" w:hAnsi="Calibri" w:cs="Calibri"/>
          <w:b/>
          <w:bCs/>
          <w:sz w:val="22"/>
          <w:szCs w:val="22"/>
        </w:rPr>
        <w:t xml:space="preserve"> video</w:t>
      </w:r>
    </w:p>
    <w:p w14:paraId="6DA88026" w14:textId="7FB928ED" w:rsidR="7EE1353E" w:rsidRPr="00824C58" w:rsidRDefault="7EE1353E" w:rsidP="00664FFA">
      <w:pPr>
        <w:pStyle w:val="paragraph"/>
        <w:spacing w:before="0" w:beforeAutospacing="0" w:after="0" w:afterAutospacing="0" w:line="276" w:lineRule="auto"/>
        <w:jc w:val="both"/>
        <w:rPr>
          <w:rStyle w:val="normaltextrun"/>
          <w:rFonts w:ascii="Calibri" w:eastAsia="Arial Narrow" w:hAnsi="Calibri" w:cs="Calibri"/>
          <w:sz w:val="22"/>
          <w:szCs w:val="22"/>
        </w:rPr>
      </w:pPr>
    </w:p>
    <w:p w14:paraId="2D4664D8" w14:textId="79365984" w:rsidR="01E7351F" w:rsidRPr="00610D3F" w:rsidRDefault="01E7351F" w:rsidP="008F69B3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Calibri" w:eastAsia="Arial Narrow" w:hAnsi="Calibri" w:cs="Calibri"/>
        </w:rPr>
      </w:pPr>
      <w:r w:rsidRPr="00610D3F">
        <w:rPr>
          <w:rFonts w:ascii="Calibri" w:eastAsia="Arial Narrow" w:hAnsi="Calibri" w:cs="Calibri"/>
        </w:rPr>
        <w:t xml:space="preserve">Wykonawca, w ramach uzgodnionego w § </w:t>
      </w:r>
      <w:r w:rsidR="5755BFC0" w:rsidRPr="00610D3F">
        <w:rPr>
          <w:rFonts w:ascii="Calibri" w:eastAsia="Arial Narrow" w:hAnsi="Calibri" w:cs="Calibri"/>
        </w:rPr>
        <w:t xml:space="preserve">3 </w:t>
      </w:r>
      <w:r w:rsidRPr="00610D3F">
        <w:rPr>
          <w:rFonts w:ascii="Calibri" w:eastAsia="Arial Narrow" w:hAnsi="Calibri" w:cs="Calibri"/>
        </w:rPr>
        <w:t>wynagrodzenia, z momentem przekazania</w:t>
      </w:r>
      <w:r w:rsidR="00664FFA" w:rsidRPr="00610D3F">
        <w:rPr>
          <w:rFonts w:ascii="Calibri" w:eastAsia="Arial Narrow" w:hAnsi="Calibri" w:cs="Calibri"/>
        </w:rPr>
        <w:t xml:space="preserve"> </w:t>
      </w:r>
      <w:r w:rsidRPr="00610D3F">
        <w:rPr>
          <w:rFonts w:ascii="Calibri" w:eastAsia="Arial Narrow" w:hAnsi="Calibri" w:cs="Calibri"/>
        </w:rPr>
        <w:t xml:space="preserve">Zamawiającemu przedmiotu umowy, </w:t>
      </w:r>
      <w:r w:rsidR="04EA4007" w:rsidRPr="00610D3F">
        <w:rPr>
          <w:rFonts w:ascii="Calibri" w:eastAsia="Arial Narrow" w:hAnsi="Calibri" w:cs="Calibri"/>
        </w:rPr>
        <w:t>przenosi na</w:t>
      </w:r>
      <w:r w:rsidRPr="00610D3F">
        <w:rPr>
          <w:rFonts w:ascii="Calibri" w:eastAsia="Arial Narrow" w:hAnsi="Calibri" w:cs="Calibri"/>
        </w:rPr>
        <w:t xml:space="preserve"> Zamawiając</w:t>
      </w:r>
      <w:r w:rsidR="79CD923E" w:rsidRPr="00610D3F">
        <w:rPr>
          <w:rFonts w:ascii="Calibri" w:eastAsia="Arial Narrow" w:hAnsi="Calibri" w:cs="Calibri"/>
        </w:rPr>
        <w:t>ego</w:t>
      </w:r>
      <w:r w:rsidR="553785C8" w:rsidRPr="00610D3F">
        <w:rPr>
          <w:rFonts w:ascii="Calibri" w:eastAsia="Arial Narrow" w:hAnsi="Calibri" w:cs="Calibri"/>
        </w:rPr>
        <w:t xml:space="preserve"> </w:t>
      </w:r>
      <w:r w:rsidR="4BAABD53" w:rsidRPr="00610D3F">
        <w:rPr>
          <w:rFonts w:ascii="Calibri" w:hAnsi="Calibri" w:cs="Calibri"/>
        </w:rPr>
        <w:t>a</w:t>
      </w:r>
      <w:r w:rsidR="4BAABD53" w:rsidRPr="00610D3F">
        <w:rPr>
          <w:rFonts w:ascii="Calibri" w:eastAsia="Arial Narrow" w:hAnsi="Calibri" w:cs="Calibri"/>
        </w:rPr>
        <w:t xml:space="preserve">utorskie prawa majątkowe do </w:t>
      </w:r>
      <w:r w:rsidR="00027948" w:rsidRPr="00610D3F">
        <w:rPr>
          <w:rFonts w:ascii="Calibri" w:eastAsia="Arial Narrow" w:hAnsi="Calibri" w:cs="Calibri"/>
        </w:rPr>
        <w:t xml:space="preserve">grafik oraz </w:t>
      </w:r>
      <w:proofErr w:type="spellStart"/>
      <w:r w:rsidR="00027948" w:rsidRPr="00610D3F">
        <w:rPr>
          <w:rFonts w:ascii="Calibri" w:eastAsia="Arial Narrow" w:hAnsi="Calibri" w:cs="Calibri"/>
        </w:rPr>
        <w:t>explainer</w:t>
      </w:r>
      <w:proofErr w:type="spellEnd"/>
      <w:r w:rsidR="00027948" w:rsidRPr="00610D3F">
        <w:rPr>
          <w:rFonts w:ascii="Calibri" w:eastAsia="Arial Narrow" w:hAnsi="Calibri" w:cs="Calibri"/>
        </w:rPr>
        <w:t xml:space="preserve"> video</w:t>
      </w:r>
      <w:r w:rsidR="4BAABD53" w:rsidRPr="00610D3F">
        <w:rPr>
          <w:rFonts w:ascii="Calibri" w:eastAsia="Arial Narrow" w:hAnsi="Calibri" w:cs="Calibri"/>
        </w:rPr>
        <w:t>, bez ograniczeń co do terytorium, czasu</w:t>
      </w:r>
      <w:r w:rsidRPr="00610D3F">
        <w:rPr>
          <w:rFonts w:ascii="Calibri" w:eastAsia="Arial Narrow" w:hAnsi="Calibri" w:cs="Calibri"/>
        </w:rPr>
        <w:t xml:space="preserve"> (bez konieczności sporządzania osobnej umowy w tym przedmiocie),</w:t>
      </w:r>
      <w:r w:rsidR="000C0255" w:rsidRPr="00610D3F">
        <w:rPr>
          <w:rFonts w:ascii="Calibri" w:eastAsia="Arial Narrow" w:hAnsi="Calibri" w:cs="Calibri"/>
        </w:rPr>
        <w:t xml:space="preserve"> liczby egzemplarzy w zakresie następujących pól eksploatacji:</w:t>
      </w:r>
      <w:r w:rsidRPr="00610D3F">
        <w:rPr>
          <w:rFonts w:ascii="Calibri" w:eastAsia="Arial Narrow" w:hAnsi="Calibri" w:cs="Calibri"/>
        </w:rPr>
        <w:t xml:space="preserve"> </w:t>
      </w:r>
    </w:p>
    <w:p w14:paraId="7579057F" w14:textId="2B0E7AB9" w:rsidR="01E7351F" w:rsidRPr="00610D3F" w:rsidRDefault="01E7351F" w:rsidP="008F69B3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Calibri" w:eastAsia="Arial Narrow" w:hAnsi="Calibri" w:cs="Calibri"/>
        </w:rPr>
      </w:pPr>
      <w:r w:rsidRPr="00610D3F">
        <w:rPr>
          <w:rFonts w:ascii="Calibri" w:eastAsia="Arial Narrow" w:hAnsi="Calibri" w:cs="Calibri"/>
        </w:rPr>
        <w:t xml:space="preserve">utrwalania i zwielokrotniania w każdy sposób i każdą techniką, </w:t>
      </w:r>
      <w:r w:rsidR="00DE445B" w:rsidRPr="00610D3F">
        <w:rPr>
          <w:rFonts w:ascii="Calibri" w:eastAsia="Arial Narrow" w:hAnsi="Calibri" w:cs="Calibri"/>
        </w:rPr>
        <w:br/>
      </w:r>
      <w:r w:rsidRPr="00610D3F">
        <w:rPr>
          <w:rFonts w:ascii="Calibri" w:eastAsia="Arial Narrow" w:hAnsi="Calibri" w:cs="Calibri"/>
        </w:rPr>
        <w:t xml:space="preserve">w szczególności w pamięci komputera, na nośnikach danych (cyfrowych </w:t>
      </w:r>
      <w:r w:rsidR="00DE445B" w:rsidRPr="00610D3F">
        <w:rPr>
          <w:rFonts w:ascii="Calibri" w:eastAsia="Arial Narrow" w:hAnsi="Calibri" w:cs="Calibri"/>
        </w:rPr>
        <w:br/>
      </w:r>
      <w:r w:rsidRPr="00610D3F">
        <w:rPr>
          <w:rFonts w:ascii="Calibri" w:eastAsia="Arial Narrow" w:hAnsi="Calibri" w:cs="Calibri"/>
        </w:rPr>
        <w:t>i analogowych), techniką zapisu magnetycznego jak i cyfrowego;</w:t>
      </w:r>
    </w:p>
    <w:p w14:paraId="4C4C8174" w14:textId="635BF746" w:rsidR="01E7351F" w:rsidRPr="00610D3F" w:rsidRDefault="01E7351F" w:rsidP="008F69B3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Calibri" w:eastAsia="Arial Narrow" w:hAnsi="Calibri" w:cs="Calibri"/>
        </w:rPr>
      </w:pPr>
      <w:r w:rsidRPr="00610D3F">
        <w:rPr>
          <w:rFonts w:ascii="Calibri" w:eastAsia="Arial Narrow" w:hAnsi="Calibri" w:cs="Calibri"/>
        </w:rPr>
        <w:lastRenderedPageBreak/>
        <w:t>rozpowszechniania, z wyłączeniem TV, kin i radia poprzez:</w:t>
      </w:r>
    </w:p>
    <w:p w14:paraId="6562F7CA" w14:textId="743E18FC" w:rsidR="01E7351F" w:rsidRPr="00610D3F" w:rsidRDefault="01E7351F" w:rsidP="008F69B3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Calibri" w:eastAsia="Arial Narrow" w:hAnsi="Calibri" w:cs="Calibri"/>
        </w:rPr>
      </w:pPr>
      <w:r w:rsidRPr="00610D3F">
        <w:rPr>
          <w:rFonts w:ascii="Calibri" w:eastAsia="Arial Narrow" w:hAnsi="Calibri" w:cs="Calibri"/>
        </w:rPr>
        <w:t>publiczne wykonanie, wystawianie, wyświetlanie, odtwarzanie;</w:t>
      </w:r>
    </w:p>
    <w:p w14:paraId="27BDE85D" w14:textId="6586E80B" w:rsidR="01E7351F" w:rsidRPr="00610D3F" w:rsidRDefault="01E7351F" w:rsidP="008F69B3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Calibri" w:eastAsia="Arial Narrow" w:hAnsi="Calibri" w:cs="Calibri"/>
        </w:rPr>
      </w:pPr>
      <w:r w:rsidRPr="00610D3F">
        <w:rPr>
          <w:rFonts w:ascii="Calibri" w:eastAsia="Arial Narrow" w:hAnsi="Calibri" w:cs="Calibri"/>
        </w:rPr>
        <w:t xml:space="preserve">wielokrotne nadawanie i reemitowanie w formacie analogowym i cyfrowym </w:t>
      </w:r>
      <w:r w:rsidR="00DE445B" w:rsidRPr="00610D3F">
        <w:rPr>
          <w:rFonts w:ascii="Calibri" w:eastAsia="Arial Narrow" w:hAnsi="Calibri" w:cs="Calibri"/>
        </w:rPr>
        <w:br/>
      </w:r>
      <w:r w:rsidRPr="00610D3F">
        <w:rPr>
          <w:rFonts w:ascii="Calibri" w:eastAsia="Arial Narrow" w:hAnsi="Calibri" w:cs="Calibri"/>
        </w:rPr>
        <w:t>w sposób bezprzewodowy (drogą satelitarną, naziemną) w sieciach zamkniętych;</w:t>
      </w:r>
    </w:p>
    <w:p w14:paraId="142A6A3B" w14:textId="75DE1716" w:rsidR="01E7351F" w:rsidRPr="00610D3F" w:rsidRDefault="01E7351F" w:rsidP="008F69B3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Calibri" w:eastAsia="Arial Narrow" w:hAnsi="Calibri" w:cs="Calibri"/>
        </w:rPr>
      </w:pPr>
      <w:r w:rsidRPr="00610D3F">
        <w:rPr>
          <w:rFonts w:ascii="Calibri" w:eastAsia="Arial Narrow" w:hAnsi="Calibri" w:cs="Calibri"/>
        </w:rPr>
        <w:t>udostępnianie w technologii streamingu symultanicznego (</w:t>
      </w:r>
      <w:proofErr w:type="spellStart"/>
      <w:r w:rsidRPr="00610D3F">
        <w:rPr>
          <w:rFonts w:ascii="Calibri" w:eastAsia="Arial Narrow" w:hAnsi="Calibri" w:cs="Calibri"/>
        </w:rPr>
        <w:t>videostreaming</w:t>
      </w:r>
      <w:proofErr w:type="spellEnd"/>
      <w:r w:rsidRPr="00610D3F">
        <w:rPr>
          <w:rFonts w:ascii="Calibri" w:eastAsia="Arial Narrow" w:hAnsi="Calibri" w:cs="Calibri"/>
        </w:rPr>
        <w:t xml:space="preserve"> live) – (i) w sieciach teleinformatycznych (w tym Internet).</w:t>
      </w:r>
    </w:p>
    <w:p w14:paraId="2528FFBC" w14:textId="400DFC86" w:rsidR="394923D7" w:rsidRPr="00824C58" w:rsidRDefault="01E7351F" w:rsidP="008F69B3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Calibri" w:eastAsia="Arial Narrow" w:hAnsi="Calibri" w:cs="Calibri"/>
        </w:rPr>
      </w:pPr>
      <w:r w:rsidRPr="00610D3F">
        <w:rPr>
          <w:rFonts w:ascii="Calibri" w:eastAsia="Arial Narrow" w:hAnsi="Calibri" w:cs="Calibri"/>
        </w:rPr>
        <w:t xml:space="preserve">Wykonawca oświadcza i zapewnia, będąc autorem </w:t>
      </w:r>
      <w:r w:rsidR="00E46A43" w:rsidRPr="00610D3F">
        <w:rPr>
          <w:rFonts w:ascii="Calibri" w:eastAsia="Arial Narrow" w:hAnsi="Calibri" w:cs="Calibri"/>
        </w:rPr>
        <w:t>materiałów graficznych</w:t>
      </w:r>
      <w:r w:rsidRPr="00610D3F">
        <w:rPr>
          <w:rFonts w:ascii="Calibri" w:eastAsia="Arial Narrow" w:hAnsi="Calibri" w:cs="Calibri"/>
        </w:rPr>
        <w:t>, że s</w:t>
      </w:r>
      <w:r w:rsidRPr="00824C58">
        <w:rPr>
          <w:rFonts w:ascii="Calibri" w:eastAsia="Arial Narrow" w:hAnsi="Calibri" w:cs="Calibri"/>
        </w:rPr>
        <w:t>tworzon</w:t>
      </w:r>
      <w:r w:rsidR="00E46A43" w:rsidRPr="00824C58">
        <w:rPr>
          <w:rFonts w:ascii="Calibri" w:eastAsia="Arial Narrow" w:hAnsi="Calibri" w:cs="Calibri"/>
        </w:rPr>
        <w:t>e</w:t>
      </w:r>
      <w:r w:rsidRPr="00824C58">
        <w:rPr>
          <w:rFonts w:ascii="Calibri" w:eastAsia="Arial Narrow" w:hAnsi="Calibri" w:cs="Calibri"/>
        </w:rPr>
        <w:t xml:space="preserve"> przez niego </w:t>
      </w:r>
      <w:r w:rsidR="00E46A43" w:rsidRPr="00824C58">
        <w:rPr>
          <w:rFonts w:ascii="Calibri" w:eastAsia="Arial Narrow" w:hAnsi="Calibri" w:cs="Calibri"/>
        </w:rPr>
        <w:t>materiały graficzne</w:t>
      </w:r>
      <w:r w:rsidR="00B41CD0" w:rsidRPr="00824C58">
        <w:rPr>
          <w:rFonts w:ascii="Calibri" w:eastAsia="Arial Narrow" w:hAnsi="Calibri" w:cs="Calibri"/>
        </w:rPr>
        <w:t xml:space="preserve"> </w:t>
      </w:r>
      <w:r w:rsidRPr="00824C58">
        <w:rPr>
          <w:rFonts w:ascii="Calibri" w:eastAsia="Arial Narrow" w:hAnsi="Calibri" w:cs="Calibri"/>
        </w:rPr>
        <w:t xml:space="preserve">a także korzystanie z </w:t>
      </w:r>
      <w:r w:rsidR="00E46A43" w:rsidRPr="00824C58">
        <w:rPr>
          <w:rFonts w:ascii="Calibri" w:eastAsia="Arial Narrow" w:hAnsi="Calibri" w:cs="Calibri"/>
        </w:rPr>
        <w:t>tych materiałów graficznych</w:t>
      </w:r>
      <w:r w:rsidRPr="00824C58">
        <w:rPr>
          <w:rFonts w:ascii="Calibri" w:eastAsia="Arial Narrow" w:hAnsi="Calibri" w:cs="Calibri"/>
        </w:rPr>
        <w:t xml:space="preserve"> przez Zamawiającego zgodnie z niniejszą umową, nie naruszy żadnych praw osób trzecich, w </w:t>
      </w:r>
      <w:r w:rsidR="7BCC04CE" w:rsidRPr="00824C58">
        <w:rPr>
          <w:rFonts w:ascii="Calibri" w:eastAsia="Arial Narrow" w:hAnsi="Calibri" w:cs="Calibri"/>
        </w:rPr>
        <w:t>szczególności,</w:t>
      </w:r>
      <w:r w:rsidRPr="00824C58">
        <w:rPr>
          <w:rFonts w:ascii="Calibri" w:eastAsia="Arial Narrow" w:hAnsi="Calibri" w:cs="Calibri"/>
        </w:rPr>
        <w:t xml:space="preserve"> ale nie wyłącznie praw autorskich, znaków towarowych, patentów, know-how, praw własności przemysłowej itp. W przypadku, gdy jakakolwiek osoba trzecia skieruje swoje roszczenia związane z powyższym wobec odpowiednio Zamawiającego, Wykonawca zwolni Zamawiającego (w zależności od przypadku) od jakiekolwiek odpowiedzialności z tym związanej, w zakresie możliwym zgodnie z obowiązującymi przepisami lub niezwłocznie pokryje zasądzone od Zamawiającego kwoty odszkodowań lub kar (w tym pokryje koszty pomocy prawnej). Zamawiający zobowiązany jest niezwłocznie zawiadomić Wykonawcę o takich roszczeniach zgłaszanych przez osoby trzecie</w:t>
      </w:r>
      <w:r w:rsidR="18C17218" w:rsidRPr="00824C58">
        <w:rPr>
          <w:rFonts w:ascii="Calibri" w:eastAsia="Arial Narrow" w:hAnsi="Calibri" w:cs="Calibri"/>
        </w:rPr>
        <w:t>.</w:t>
      </w:r>
    </w:p>
    <w:p w14:paraId="509205B4" w14:textId="1F31680C" w:rsidR="50737F11" w:rsidRPr="00824C58" w:rsidRDefault="50737F11" w:rsidP="008F69B3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Calibri" w:eastAsia="Arial Narrow" w:hAnsi="Calibri" w:cs="Calibri"/>
        </w:rPr>
      </w:pPr>
      <w:r w:rsidRPr="00824C58">
        <w:rPr>
          <w:rFonts w:ascii="Calibri" w:eastAsia="Arial Narrow" w:hAnsi="Calibri" w:cs="Calibri"/>
        </w:rPr>
        <w:t>Wykonawca przekaże Zamawiającemu pliki źródłowe z prawem do ich nieograniczonej modyfikacji</w:t>
      </w:r>
      <w:r w:rsidR="007D1643" w:rsidRPr="00824C58">
        <w:rPr>
          <w:rFonts w:ascii="Calibri" w:eastAsia="Arial Narrow" w:hAnsi="Calibri" w:cs="Calibri"/>
        </w:rPr>
        <w:t xml:space="preserve"> w terminie </w:t>
      </w:r>
      <w:r w:rsidR="007D1643" w:rsidRPr="00330401">
        <w:rPr>
          <w:rFonts w:ascii="Calibri" w:eastAsia="Arial Narrow" w:hAnsi="Calibri" w:cs="Calibri"/>
        </w:rPr>
        <w:t>do 31.0</w:t>
      </w:r>
      <w:r w:rsidR="00D040CC" w:rsidRPr="00330401">
        <w:rPr>
          <w:rFonts w:ascii="Calibri" w:eastAsia="Arial Narrow" w:hAnsi="Calibri" w:cs="Calibri"/>
        </w:rPr>
        <w:t>8</w:t>
      </w:r>
      <w:r w:rsidR="007D1643" w:rsidRPr="00330401">
        <w:rPr>
          <w:rFonts w:ascii="Calibri" w:eastAsia="Arial Narrow" w:hAnsi="Calibri" w:cs="Calibri"/>
        </w:rPr>
        <w:t>.2024</w:t>
      </w:r>
      <w:r w:rsidR="79D0923D" w:rsidRPr="00824C58">
        <w:rPr>
          <w:rFonts w:ascii="Calibri" w:eastAsia="Arial Narrow" w:hAnsi="Calibri" w:cs="Calibri"/>
        </w:rPr>
        <w:t xml:space="preserve"> (bez zastrzeżeń) </w:t>
      </w:r>
      <w:r w:rsidR="007D1643" w:rsidRPr="00824C58">
        <w:rPr>
          <w:rFonts w:ascii="Calibri" w:eastAsia="Arial Narrow" w:hAnsi="Calibri" w:cs="Calibri"/>
        </w:rPr>
        <w:t xml:space="preserve">na podstawie </w:t>
      </w:r>
      <w:r w:rsidR="79D0923D" w:rsidRPr="00824C58">
        <w:rPr>
          <w:rFonts w:ascii="Calibri" w:eastAsia="Arial Narrow" w:hAnsi="Calibri" w:cs="Calibri"/>
        </w:rPr>
        <w:t>protokołu odbioru.</w:t>
      </w:r>
    </w:p>
    <w:p w14:paraId="53FC6249" w14:textId="77777777" w:rsidR="00B41CD0" w:rsidRPr="00824C58" w:rsidRDefault="00B41CD0" w:rsidP="00D040CC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Calibri" w:eastAsia="Arial Narrow" w:hAnsi="Calibri" w:cs="Calibri"/>
          <w:b/>
          <w:bCs/>
          <w:sz w:val="22"/>
          <w:szCs w:val="22"/>
        </w:rPr>
      </w:pPr>
    </w:p>
    <w:p w14:paraId="1D9562D2" w14:textId="2C254CE5" w:rsidR="005C7013" w:rsidRPr="00824C58" w:rsidRDefault="005C7013" w:rsidP="00B41CD0">
      <w:pPr>
        <w:pStyle w:val="paragraph"/>
        <w:spacing w:before="0" w:beforeAutospacing="0" w:after="0" w:afterAutospacing="0" w:line="276" w:lineRule="auto"/>
        <w:ind w:left="720"/>
        <w:jc w:val="center"/>
        <w:textAlignment w:val="baseline"/>
        <w:rPr>
          <w:rStyle w:val="eop"/>
          <w:rFonts w:ascii="Calibri" w:eastAsia="Arial Narrow" w:hAnsi="Calibri" w:cs="Calibri"/>
          <w:b/>
          <w:bCs/>
          <w:sz w:val="22"/>
          <w:szCs w:val="22"/>
        </w:rPr>
      </w:pPr>
      <w:r w:rsidRPr="00824C58">
        <w:rPr>
          <w:rStyle w:val="normaltextrun"/>
          <w:rFonts w:ascii="Calibri" w:eastAsia="Arial Narrow" w:hAnsi="Calibri" w:cs="Calibri"/>
          <w:b/>
          <w:bCs/>
          <w:sz w:val="22"/>
          <w:szCs w:val="22"/>
        </w:rPr>
        <w:t xml:space="preserve">§ </w:t>
      </w:r>
      <w:r w:rsidR="009D3D5D" w:rsidRPr="00824C58">
        <w:rPr>
          <w:rStyle w:val="normaltextrun"/>
          <w:rFonts w:ascii="Calibri" w:eastAsia="Arial Narrow" w:hAnsi="Calibri" w:cs="Calibri"/>
          <w:b/>
          <w:bCs/>
          <w:sz w:val="22"/>
          <w:szCs w:val="22"/>
        </w:rPr>
        <w:t>9</w:t>
      </w:r>
    </w:p>
    <w:p w14:paraId="06FCC611" w14:textId="285E916B" w:rsidR="005C7013" w:rsidRPr="00824C58" w:rsidRDefault="005C7013" w:rsidP="00B41CD0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Fonts w:ascii="Calibri" w:eastAsia="Arial Narrow" w:hAnsi="Calibri" w:cs="Calibri"/>
          <w:sz w:val="22"/>
          <w:szCs w:val="22"/>
        </w:rPr>
      </w:pPr>
      <w:r w:rsidRPr="00824C58">
        <w:rPr>
          <w:rStyle w:val="normaltextrun"/>
          <w:rFonts w:ascii="Calibri" w:eastAsia="Arial Narrow" w:hAnsi="Calibri" w:cs="Calibri"/>
          <w:b/>
          <w:bCs/>
          <w:sz w:val="22"/>
          <w:szCs w:val="22"/>
        </w:rPr>
        <w:t>Odstąpienie od umowy</w:t>
      </w:r>
    </w:p>
    <w:p w14:paraId="0D5B49DD" w14:textId="63BC3068" w:rsidR="7EE1353E" w:rsidRPr="00824C58" w:rsidRDefault="7EE1353E" w:rsidP="00664FFA">
      <w:pPr>
        <w:pStyle w:val="paragraph"/>
        <w:spacing w:before="0" w:beforeAutospacing="0" w:after="0" w:afterAutospacing="0" w:line="276" w:lineRule="auto"/>
        <w:jc w:val="both"/>
        <w:rPr>
          <w:rStyle w:val="eop"/>
          <w:rFonts w:ascii="Calibri" w:eastAsia="Arial Narrow" w:hAnsi="Calibri" w:cs="Calibri"/>
          <w:sz w:val="22"/>
          <w:szCs w:val="22"/>
        </w:rPr>
      </w:pPr>
    </w:p>
    <w:p w14:paraId="2A47415C" w14:textId="3B51C4B1" w:rsidR="005C7013" w:rsidRPr="00824C58" w:rsidRDefault="005C7013" w:rsidP="008F69B3">
      <w:pPr>
        <w:pStyle w:val="paragraph"/>
        <w:numPr>
          <w:ilvl w:val="0"/>
          <w:numId w:val="7"/>
        </w:numPr>
        <w:spacing w:before="0" w:beforeAutospacing="0" w:after="0" w:afterAutospacing="0" w:line="276" w:lineRule="auto"/>
        <w:jc w:val="both"/>
        <w:textAlignment w:val="baseline"/>
        <w:rPr>
          <w:rFonts w:ascii="Calibri" w:eastAsia="Arial Narrow" w:hAnsi="Calibri" w:cs="Calibri"/>
          <w:sz w:val="22"/>
          <w:szCs w:val="22"/>
        </w:rPr>
      </w:pPr>
      <w:r w:rsidRPr="00824C58">
        <w:rPr>
          <w:rStyle w:val="normaltextrun"/>
          <w:rFonts w:ascii="Calibri" w:eastAsia="Arial Narrow" w:hAnsi="Calibri" w:cs="Calibri"/>
          <w:sz w:val="22"/>
          <w:szCs w:val="22"/>
        </w:rPr>
        <w:t>Zamawiającemu przysługuje prawo odstąpienia od niniejszej umowy z przyczyn zależnych od Wykonawcy w terminie 14 dni od daty uzyskania przez Zamawiającego informacji o zaistnieniu podstawy do odstąpienia od niniejszej umowy.</w:t>
      </w:r>
      <w:r w:rsidRPr="00824C58">
        <w:rPr>
          <w:rStyle w:val="eop"/>
          <w:rFonts w:ascii="Calibri" w:eastAsia="Arial Narrow" w:hAnsi="Calibri" w:cs="Calibri"/>
          <w:sz w:val="22"/>
          <w:szCs w:val="22"/>
        </w:rPr>
        <w:t> </w:t>
      </w:r>
    </w:p>
    <w:p w14:paraId="0AA32F55" w14:textId="47A26C97" w:rsidR="005C7013" w:rsidRPr="00824C58" w:rsidRDefault="005C7013" w:rsidP="008F69B3">
      <w:pPr>
        <w:pStyle w:val="paragraph"/>
        <w:numPr>
          <w:ilvl w:val="0"/>
          <w:numId w:val="7"/>
        </w:numPr>
        <w:spacing w:before="0" w:beforeAutospacing="0" w:after="0" w:afterAutospacing="0" w:line="276" w:lineRule="auto"/>
        <w:jc w:val="both"/>
        <w:textAlignment w:val="baseline"/>
        <w:rPr>
          <w:rFonts w:ascii="Calibri" w:eastAsia="Arial Narrow" w:hAnsi="Calibri" w:cs="Calibri"/>
          <w:sz w:val="22"/>
          <w:szCs w:val="22"/>
        </w:rPr>
      </w:pPr>
      <w:r w:rsidRPr="00824C58">
        <w:rPr>
          <w:rStyle w:val="normaltextrun"/>
          <w:rFonts w:ascii="Calibri" w:eastAsia="Arial Narrow" w:hAnsi="Calibri" w:cs="Calibri"/>
          <w:sz w:val="22"/>
          <w:szCs w:val="22"/>
        </w:rPr>
        <w:t>Wykonawcy przysługuje prawo odstąpienia od niniejszej umowy z przyczyn zależnych od Zamawiającego w terminie 14 dni od daty uzyskania przez Wykonawcę informacji o zaistnieniu podstawy do odstąpienia od niniejszej umowy.</w:t>
      </w:r>
      <w:r w:rsidRPr="00824C58">
        <w:rPr>
          <w:rStyle w:val="eop"/>
          <w:rFonts w:ascii="Calibri" w:eastAsia="Arial Narrow" w:hAnsi="Calibri" w:cs="Calibri"/>
          <w:sz w:val="22"/>
          <w:szCs w:val="22"/>
        </w:rPr>
        <w:t> </w:t>
      </w:r>
    </w:p>
    <w:p w14:paraId="17957AFE" w14:textId="62AAF2D8" w:rsidR="00DE445B" w:rsidRPr="00824C58" w:rsidRDefault="005C7013" w:rsidP="008F69B3">
      <w:pPr>
        <w:pStyle w:val="paragraph"/>
        <w:numPr>
          <w:ilvl w:val="0"/>
          <w:numId w:val="7"/>
        </w:numPr>
        <w:spacing w:before="0" w:beforeAutospacing="0" w:after="0" w:afterAutospacing="0" w:line="276" w:lineRule="auto"/>
        <w:jc w:val="both"/>
        <w:rPr>
          <w:rStyle w:val="eop"/>
          <w:rFonts w:ascii="Calibri" w:hAnsi="Calibri" w:cs="Calibri"/>
          <w:sz w:val="22"/>
          <w:szCs w:val="22"/>
        </w:rPr>
      </w:pPr>
      <w:r w:rsidRPr="00824C58">
        <w:rPr>
          <w:rStyle w:val="normaltextrun"/>
          <w:rFonts w:ascii="Calibri" w:eastAsia="Arial Narrow" w:hAnsi="Calibri" w:cs="Calibri"/>
          <w:sz w:val="22"/>
          <w:szCs w:val="22"/>
        </w:rPr>
        <w:t>Odstąpienie od niniejszej umowy będzie wywierało skutek pomiędzy stronami umowy z momentem doręczenia drugiej stronie oświadczenia o odstąpieniu i będzie wywierało skutek na przyszłość, przy zachowaniu w pełni przez Zamawiającego wszystkich uprawnień, które Zamawiający nabył przed datą złożenia oświadczenia o odstąpieniu, w tym w szczególności uprawnień dotyczących kar umownych.</w:t>
      </w:r>
      <w:r w:rsidRPr="00824C58">
        <w:rPr>
          <w:rStyle w:val="eop"/>
          <w:rFonts w:ascii="Calibri" w:eastAsia="Arial Narrow" w:hAnsi="Calibri" w:cs="Calibri"/>
          <w:sz w:val="22"/>
          <w:szCs w:val="22"/>
        </w:rPr>
        <w:t> </w:t>
      </w:r>
    </w:p>
    <w:p w14:paraId="7349C87A" w14:textId="77777777" w:rsidR="00DC3FEC" w:rsidRPr="00824C58" w:rsidRDefault="00DC3FEC" w:rsidP="00DC3FEC">
      <w:pPr>
        <w:pStyle w:val="paragraph"/>
        <w:spacing w:before="0" w:beforeAutospacing="0" w:after="0" w:afterAutospacing="0" w:line="276" w:lineRule="auto"/>
        <w:ind w:left="720"/>
        <w:jc w:val="both"/>
        <w:rPr>
          <w:rFonts w:ascii="Calibri" w:hAnsi="Calibri" w:cs="Calibri"/>
          <w:sz w:val="22"/>
          <w:szCs w:val="22"/>
        </w:rPr>
      </w:pPr>
    </w:p>
    <w:p w14:paraId="35EE0585" w14:textId="5DA8C59D" w:rsidR="005C7013" w:rsidRPr="00824C58" w:rsidRDefault="005C7013" w:rsidP="00DE445B">
      <w:pPr>
        <w:pStyle w:val="paragraph"/>
        <w:spacing w:before="0" w:beforeAutospacing="0" w:after="0" w:afterAutospacing="0" w:line="276" w:lineRule="auto"/>
        <w:ind w:left="720"/>
        <w:jc w:val="center"/>
        <w:rPr>
          <w:rStyle w:val="normaltextrun"/>
          <w:rFonts w:ascii="Calibri" w:eastAsia="Arial Narrow" w:hAnsi="Calibri" w:cs="Calibri"/>
          <w:b/>
          <w:bCs/>
          <w:sz w:val="22"/>
          <w:szCs w:val="22"/>
        </w:rPr>
      </w:pPr>
      <w:r w:rsidRPr="00824C58">
        <w:rPr>
          <w:rStyle w:val="normaltextrun"/>
          <w:rFonts w:ascii="Calibri" w:eastAsia="Arial Narrow" w:hAnsi="Calibri" w:cs="Calibri"/>
          <w:b/>
          <w:bCs/>
          <w:sz w:val="22"/>
          <w:szCs w:val="22"/>
        </w:rPr>
        <w:t xml:space="preserve">§ </w:t>
      </w:r>
      <w:r w:rsidR="298CD49B" w:rsidRPr="00824C58">
        <w:rPr>
          <w:rStyle w:val="normaltextrun"/>
          <w:rFonts w:ascii="Calibri" w:eastAsia="Arial Narrow" w:hAnsi="Calibri" w:cs="Calibri"/>
          <w:b/>
          <w:bCs/>
          <w:sz w:val="22"/>
          <w:szCs w:val="22"/>
        </w:rPr>
        <w:t>10</w:t>
      </w:r>
    </w:p>
    <w:p w14:paraId="16589902" w14:textId="7B96102C" w:rsidR="005C7013" w:rsidRPr="00824C58" w:rsidRDefault="005C7013" w:rsidP="00DE445B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Fonts w:ascii="Calibri" w:eastAsia="Arial Narrow" w:hAnsi="Calibri" w:cs="Calibri"/>
          <w:sz w:val="22"/>
          <w:szCs w:val="22"/>
        </w:rPr>
      </w:pPr>
      <w:r w:rsidRPr="00824C58">
        <w:rPr>
          <w:rStyle w:val="normaltextrun"/>
          <w:rFonts w:ascii="Calibri" w:eastAsia="Arial Narrow" w:hAnsi="Calibri" w:cs="Calibri"/>
          <w:b/>
          <w:bCs/>
          <w:sz w:val="22"/>
          <w:szCs w:val="22"/>
        </w:rPr>
        <w:t>Zwłoka w wykonaniu przedmiotu umowy</w:t>
      </w:r>
    </w:p>
    <w:p w14:paraId="626D7116" w14:textId="46F76BDC" w:rsidR="7EE1353E" w:rsidRPr="00824C58" w:rsidRDefault="7EE1353E" w:rsidP="00664FFA">
      <w:pPr>
        <w:pStyle w:val="paragraph"/>
        <w:spacing w:before="0" w:beforeAutospacing="0" w:after="0" w:afterAutospacing="0" w:line="276" w:lineRule="auto"/>
        <w:jc w:val="both"/>
        <w:rPr>
          <w:rStyle w:val="eop"/>
          <w:rFonts w:ascii="Calibri" w:eastAsia="Arial Narrow" w:hAnsi="Calibri" w:cs="Calibri"/>
          <w:sz w:val="22"/>
          <w:szCs w:val="22"/>
        </w:rPr>
      </w:pPr>
    </w:p>
    <w:p w14:paraId="5FF2962D" w14:textId="572ED861" w:rsidR="005C7013" w:rsidRPr="00824C58" w:rsidRDefault="005C7013" w:rsidP="00664FFA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Calibri" w:eastAsia="Arial Narrow" w:hAnsi="Calibri" w:cs="Calibri"/>
          <w:sz w:val="22"/>
          <w:szCs w:val="22"/>
        </w:rPr>
      </w:pPr>
      <w:r w:rsidRPr="00824C58">
        <w:rPr>
          <w:rStyle w:val="normaltextrun"/>
          <w:rFonts w:ascii="Calibri" w:eastAsia="Arial Narrow" w:hAnsi="Calibri" w:cs="Calibri"/>
          <w:sz w:val="22"/>
          <w:szCs w:val="22"/>
        </w:rPr>
        <w:t xml:space="preserve">W przypadku zwłoki w wykonaniu przedmiotu umowy w stosunku do terminu wskazanego </w:t>
      </w:r>
      <w:r w:rsidR="00DE445B" w:rsidRPr="00824C58">
        <w:rPr>
          <w:rStyle w:val="normaltextrun"/>
          <w:rFonts w:ascii="Calibri" w:eastAsia="Arial Narrow" w:hAnsi="Calibri" w:cs="Calibri"/>
          <w:sz w:val="22"/>
          <w:szCs w:val="22"/>
        </w:rPr>
        <w:br/>
      </w:r>
      <w:r w:rsidRPr="00824C58">
        <w:rPr>
          <w:rStyle w:val="normaltextrun"/>
          <w:rFonts w:ascii="Calibri" w:eastAsia="Arial Narrow" w:hAnsi="Calibri" w:cs="Calibri"/>
          <w:sz w:val="22"/>
          <w:szCs w:val="22"/>
        </w:rPr>
        <w:t xml:space="preserve">w § </w:t>
      </w:r>
      <w:r w:rsidR="003A2544">
        <w:rPr>
          <w:rStyle w:val="normaltextrun"/>
          <w:rFonts w:ascii="Calibri" w:eastAsia="Arial Narrow" w:hAnsi="Calibri" w:cs="Calibri"/>
          <w:sz w:val="22"/>
          <w:szCs w:val="22"/>
        </w:rPr>
        <w:t>3</w:t>
      </w:r>
      <w:r w:rsidRPr="00824C58">
        <w:rPr>
          <w:rStyle w:val="normaltextrun"/>
          <w:rFonts w:ascii="Calibri" w:eastAsia="Arial Narrow" w:hAnsi="Calibri" w:cs="Calibri"/>
          <w:sz w:val="22"/>
          <w:szCs w:val="22"/>
        </w:rPr>
        <w:t xml:space="preserve"> niniejszej umowy, Wykonawca zapłaci Zamawiającemu karę umowną w wysokości</w:t>
      </w:r>
      <w:r w:rsidR="00642F6E" w:rsidRPr="00824C58">
        <w:rPr>
          <w:rStyle w:val="normaltextrun"/>
          <w:rFonts w:ascii="Calibri" w:eastAsia="Arial Narrow" w:hAnsi="Calibri" w:cs="Calibri"/>
          <w:sz w:val="22"/>
          <w:szCs w:val="22"/>
        </w:rPr>
        <w:t xml:space="preserve"> 0,</w:t>
      </w:r>
      <w:r w:rsidR="007D1643" w:rsidRPr="00824C58">
        <w:rPr>
          <w:rStyle w:val="normaltextrun"/>
          <w:rFonts w:ascii="Calibri" w:eastAsia="Arial Narrow" w:hAnsi="Calibri" w:cs="Calibri"/>
          <w:sz w:val="22"/>
          <w:szCs w:val="22"/>
        </w:rPr>
        <w:t>5</w:t>
      </w:r>
      <w:r w:rsidR="00642F6E" w:rsidRPr="00824C58">
        <w:rPr>
          <w:rStyle w:val="normaltextrun"/>
          <w:rFonts w:ascii="Calibri" w:eastAsia="Arial Narrow" w:hAnsi="Calibri" w:cs="Calibri"/>
          <w:sz w:val="22"/>
          <w:szCs w:val="22"/>
        </w:rPr>
        <w:t>%</w:t>
      </w:r>
      <w:r w:rsidRPr="00824C58">
        <w:rPr>
          <w:rStyle w:val="normaltextrun"/>
          <w:rFonts w:ascii="Calibri" w:eastAsia="Arial Narrow" w:hAnsi="Calibri" w:cs="Calibri"/>
          <w:sz w:val="22"/>
          <w:szCs w:val="22"/>
        </w:rPr>
        <w:t xml:space="preserve"> </w:t>
      </w:r>
      <w:r w:rsidRPr="00824C58">
        <w:rPr>
          <w:rStyle w:val="normaltextrun"/>
          <w:rFonts w:ascii="Calibri" w:eastAsia="Arial Narrow" w:hAnsi="Calibri" w:cs="Calibri"/>
          <w:sz w:val="22"/>
          <w:szCs w:val="22"/>
        </w:rPr>
        <w:lastRenderedPageBreak/>
        <w:t>wynagrodzenia brutto, o którym mowa w § 3 ust. 1, za każdy dzień zwłoki. Łączna wysokość kar z tego tytułu nie może przekroczyć 30% wynagrodzenia brutto, o którym mowa w § 3 ust. 1 niniejszej umowy.</w:t>
      </w:r>
      <w:r w:rsidRPr="00824C58">
        <w:rPr>
          <w:rStyle w:val="eop"/>
          <w:rFonts w:ascii="Calibri" w:eastAsia="Arial Narrow" w:hAnsi="Calibri" w:cs="Calibri"/>
          <w:sz w:val="22"/>
          <w:szCs w:val="22"/>
        </w:rPr>
        <w:t> </w:t>
      </w:r>
    </w:p>
    <w:p w14:paraId="173BCBC8" w14:textId="7D052E75" w:rsidR="005C7013" w:rsidRPr="00824C58" w:rsidRDefault="005C7013" w:rsidP="00664FFA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eop"/>
          <w:rFonts w:ascii="Calibri" w:eastAsia="Arial Narrow" w:hAnsi="Calibri" w:cs="Calibri"/>
          <w:sz w:val="22"/>
          <w:szCs w:val="22"/>
        </w:rPr>
      </w:pPr>
    </w:p>
    <w:p w14:paraId="5AF8C178" w14:textId="2E18A857" w:rsidR="00DE445B" w:rsidRPr="00824C58" w:rsidRDefault="67BDC4E7" w:rsidP="004D1B99">
      <w:pPr>
        <w:spacing w:after="0" w:line="276" w:lineRule="auto"/>
        <w:jc w:val="center"/>
        <w:textAlignment w:val="baseline"/>
        <w:rPr>
          <w:rFonts w:ascii="Calibri" w:eastAsia="Arial Narrow" w:hAnsi="Calibri" w:cs="Calibri"/>
          <w:b/>
          <w:bCs/>
        </w:rPr>
      </w:pPr>
      <w:r w:rsidRPr="00824C58">
        <w:rPr>
          <w:rFonts w:ascii="Calibri" w:eastAsia="Arial Narrow" w:hAnsi="Calibri" w:cs="Calibri"/>
          <w:b/>
          <w:bCs/>
        </w:rPr>
        <w:t>§ 11</w:t>
      </w:r>
    </w:p>
    <w:p w14:paraId="5A1085FD" w14:textId="09505DF1" w:rsidR="005C7013" w:rsidRPr="00824C58" w:rsidRDefault="67BDC4E7" w:rsidP="00DE445B">
      <w:pPr>
        <w:spacing w:after="0" w:line="276" w:lineRule="auto"/>
        <w:jc w:val="center"/>
        <w:textAlignment w:val="baseline"/>
        <w:rPr>
          <w:rFonts w:ascii="Calibri" w:eastAsia="Arial Narrow" w:hAnsi="Calibri" w:cs="Calibri"/>
          <w:b/>
          <w:bCs/>
        </w:rPr>
      </w:pPr>
      <w:r w:rsidRPr="00824C58">
        <w:rPr>
          <w:rFonts w:ascii="Calibri" w:eastAsia="Arial Narrow" w:hAnsi="Calibri" w:cs="Calibri"/>
          <w:b/>
          <w:bCs/>
        </w:rPr>
        <w:t>Odszkodowanie</w:t>
      </w:r>
    </w:p>
    <w:p w14:paraId="3EA7F3BD" w14:textId="77777777" w:rsidR="00DE445B" w:rsidRPr="00824C58" w:rsidRDefault="00DE445B" w:rsidP="00DE445B">
      <w:pPr>
        <w:spacing w:after="0" w:line="276" w:lineRule="auto"/>
        <w:jc w:val="center"/>
        <w:textAlignment w:val="baseline"/>
        <w:rPr>
          <w:rFonts w:ascii="Calibri" w:eastAsia="Arial Narrow" w:hAnsi="Calibri" w:cs="Calibri"/>
        </w:rPr>
      </w:pPr>
    </w:p>
    <w:p w14:paraId="39FB6039" w14:textId="69869249" w:rsidR="005C7013" w:rsidRPr="00824C58" w:rsidRDefault="67BDC4E7" w:rsidP="00664FFA">
      <w:pPr>
        <w:spacing w:after="0" w:line="276" w:lineRule="auto"/>
        <w:jc w:val="both"/>
        <w:textAlignment w:val="baseline"/>
        <w:rPr>
          <w:rFonts w:ascii="Calibri" w:eastAsia="Arial Narrow" w:hAnsi="Calibri" w:cs="Calibri"/>
        </w:rPr>
      </w:pPr>
      <w:r w:rsidRPr="00824C58">
        <w:rPr>
          <w:rFonts w:ascii="Calibri" w:eastAsia="Arial Narrow" w:hAnsi="Calibri" w:cs="Calibri"/>
        </w:rPr>
        <w:t>Strony zastrzegają sobie prawo dochodzenia odszkodowania przewyższającego kary umowne na zasadach ogólnych.</w:t>
      </w:r>
    </w:p>
    <w:p w14:paraId="2E042DA2" w14:textId="2F122FC0" w:rsidR="005C7013" w:rsidRPr="00824C58" w:rsidRDefault="005C7013" w:rsidP="00DE445B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Style w:val="normaltextrun"/>
          <w:rFonts w:ascii="Calibri" w:eastAsia="Arial Narrow" w:hAnsi="Calibri" w:cs="Calibri"/>
          <w:b/>
          <w:bCs/>
          <w:sz w:val="22"/>
          <w:szCs w:val="22"/>
        </w:rPr>
      </w:pPr>
      <w:r w:rsidRPr="00824C58">
        <w:rPr>
          <w:rStyle w:val="normaltextrun"/>
          <w:rFonts w:ascii="Calibri" w:eastAsia="Arial Narrow" w:hAnsi="Calibri" w:cs="Calibri"/>
          <w:b/>
          <w:bCs/>
          <w:sz w:val="22"/>
          <w:szCs w:val="22"/>
        </w:rPr>
        <w:t xml:space="preserve">§ </w:t>
      </w:r>
      <w:r w:rsidR="00E52F4C" w:rsidRPr="00824C58">
        <w:rPr>
          <w:rStyle w:val="normaltextrun"/>
          <w:rFonts w:ascii="Calibri" w:eastAsia="Arial Narrow" w:hAnsi="Calibri" w:cs="Calibri"/>
          <w:b/>
          <w:bCs/>
          <w:sz w:val="22"/>
          <w:szCs w:val="22"/>
        </w:rPr>
        <w:t>1</w:t>
      </w:r>
      <w:r w:rsidR="003B5683">
        <w:rPr>
          <w:rStyle w:val="normaltextrun"/>
          <w:rFonts w:ascii="Calibri" w:eastAsia="Arial Narrow" w:hAnsi="Calibri" w:cs="Calibri"/>
          <w:b/>
          <w:bCs/>
          <w:sz w:val="22"/>
          <w:szCs w:val="22"/>
        </w:rPr>
        <w:t>2</w:t>
      </w:r>
    </w:p>
    <w:p w14:paraId="7D987FB5" w14:textId="41C3A998" w:rsidR="005C7013" w:rsidRPr="00824C58" w:rsidRDefault="005C7013" w:rsidP="00DE445B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Style w:val="normaltextrun"/>
          <w:rFonts w:ascii="Calibri" w:eastAsia="Arial Narrow" w:hAnsi="Calibri" w:cs="Calibri"/>
          <w:b/>
          <w:bCs/>
          <w:sz w:val="22"/>
          <w:szCs w:val="22"/>
        </w:rPr>
      </w:pPr>
      <w:r w:rsidRPr="00824C58">
        <w:rPr>
          <w:rStyle w:val="normaltextrun"/>
          <w:rFonts w:ascii="Calibri" w:eastAsia="Arial Narrow" w:hAnsi="Calibri" w:cs="Calibri"/>
          <w:b/>
          <w:bCs/>
          <w:sz w:val="22"/>
          <w:szCs w:val="22"/>
        </w:rPr>
        <w:t>Kary</w:t>
      </w:r>
    </w:p>
    <w:p w14:paraId="0E06BE24" w14:textId="77777777" w:rsidR="00DE445B" w:rsidRPr="00824C58" w:rsidRDefault="00DE445B" w:rsidP="00DE445B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Fonts w:ascii="Calibri" w:eastAsia="Arial Narrow" w:hAnsi="Calibri" w:cs="Calibri"/>
          <w:sz w:val="22"/>
          <w:szCs w:val="22"/>
        </w:rPr>
      </w:pPr>
    </w:p>
    <w:p w14:paraId="5E683CBC" w14:textId="057B811C" w:rsidR="005C7013" w:rsidRPr="00610D3F" w:rsidRDefault="005C7013" w:rsidP="008F69B3">
      <w:pPr>
        <w:pStyle w:val="paragraph"/>
        <w:numPr>
          <w:ilvl w:val="0"/>
          <w:numId w:val="8"/>
        </w:numPr>
        <w:spacing w:before="0" w:beforeAutospacing="0" w:after="0" w:afterAutospacing="0" w:line="276" w:lineRule="auto"/>
        <w:jc w:val="both"/>
        <w:textAlignment w:val="baseline"/>
        <w:rPr>
          <w:rFonts w:ascii="Calibri" w:eastAsia="Arial Narrow" w:hAnsi="Calibri" w:cs="Calibri"/>
          <w:sz w:val="22"/>
          <w:szCs w:val="22"/>
        </w:rPr>
      </w:pPr>
      <w:r w:rsidRPr="00610D3F">
        <w:rPr>
          <w:rStyle w:val="normaltextrun"/>
          <w:rFonts w:ascii="Calibri" w:eastAsia="Arial Narrow" w:hAnsi="Calibri" w:cs="Calibri"/>
          <w:sz w:val="22"/>
          <w:szCs w:val="22"/>
        </w:rPr>
        <w:t>Wykonawca zapłaci na rzecz Zamawiającego karę umowną za niewykonanie lub nienależyte wykonanie przedmiotu umowy w wysokości</w:t>
      </w:r>
      <w:r w:rsidR="007D1643" w:rsidRPr="00610D3F">
        <w:rPr>
          <w:rStyle w:val="normaltextrun"/>
          <w:rFonts w:ascii="Calibri" w:eastAsia="Arial Narrow" w:hAnsi="Calibri" w:cs="Calibri"/>
          <w:sz w:val="22"/>
          <w:szCs w:val="22"/>
        </w:rPr>
        <w:t xml:space="preserve"> 20</w:t>
      </w:r>
      <w:r w:rsidRPr="00610D3F">
        <w:rPr>
          <w:rStyle w:val="normaltextrun"/>
          <w:rFonts w:ascii="Calibri" w:eastAsia="Arial Narrow" w:hAnsi="Calibri" w:cs="Calibri"/>
          <w:sz w:val="22"/>
          <w:szCs w:val="22"/>
        </w:rPr>
        <w:t xml:space="preserve">% wynagrodzenia netto określonego w § </w:t>
      </w:r>
      <w:r w:rsidR="00DC3FEC" w:rsidRPr="00610D3F">
        <w:rPr>
          <w:rStyle w:val="normaltextrun"/>
          <w:rFonts w:ascii="Calibri" w:eastAsia="Arial Narrow" w:hAnsi="Calibri" w:cs="Calibri"/>
          <w:sz w:val="22"/>
          <w:szCs w:val="22"/>
        </w:rPr>
        <w:t>3</w:t>
      </w:r>
      <w:r w:rsidRPr="00610D3F">
        <w:rPr>
          <w:rStyle w:val="normaltextrun"/>
          <w:rFonts w:ascii="Calibri" w:eastAsia="Arial Narrow" w:hAnsi="Calibri" w:cs="Calibri"/>
          <w:sz w:val="22"/>
          <w:szCs w:val="22"/>
        </w:rPr>
        <w:t xml:space="preserve"> ust. 1 niniejszej umowy</w:t>
      </w:r>
      <w:r w:rsidR="00045CEE" w:rsidRPr="00610D3F">
        <w:rPr>
          <w:rStyle w:val="normaltextrun"/>
          <w:rFonts w:ascii="Calibri" w:eastAsia="Arial Narrow" w:hAnsi="Calibri" w:cs="Calibri"/>
          <w:sz w:val="22"/>
          <w:szCs w:val="22"/>
        </w:rPr>
        <w:t xml:space="preserve"> zgodnie </w:t>
      </w:r>
      <w:r w:rsidR="00724CD4" w:rsidRPr="00610D3F">
        <w:rPr>
          <w:rStyle w:val="normaltextrun"/>
          <w:rFonts w:ascii="Calibri" w:eastAsia="Arial Narrow" w:hAnsi="Calibri" w:cs="Calibri"/>
          <w:sz w:val="22"/>
          <w:szCs w:val="22"/>
        </w:rPr>
        <w:t>z zapisami pkt. 4 „Formularza ofertowego” załączonego do niniejszej umowy</w:t>
      </w:r>
      <w:r w:rsidR="00610D3F" w:rsidRPr="00610D3F">
        <w:rPr>
          <w:rStyle w:val="normaltextrun"/>
          <w:rFonts w:ascii="Calibri" w:eastAsia="Arial Narrow" w:hAnsi="Calibri" w:cs="Calibri"/>
          <w:sz w:val="22"/>
          <w:szCs w:val="22"/>
        </w:rPr>
        <w:t>, zawartymi w tabeli „Wartość oferty”</w:t>
      </w:r>
      <w:r w:rsidR="00126947">
        <w:rPr>
          <w:rStyle w:val="normaltextrun"/>
          <w:rFonts w:ascii="Calibri" w:eastAsia="Arial Narrow" w:hAnsi="Calibri" w:cs="Calibri"/>
          <w:sz w:val="22"/>
          <w:szCs w:val="22"/>
        </w:rPr>
        <w:t xml:space="preserve"> – stanowiącego Załącznik 3 do niniejszej umowy.</w:t>
      </w:r>
    </w:p>
    <w:p w14:paraId="5FEEED68" w14:textId="308C9DEB" w:rsidR="005C7013" w:rsidRPr="00824C58" w:rsidRDefault="005C7013" w:rsidP="008F69B3">
      <w:pPr>
        <w:pStyle w:val="paragraph"/>
        <w:numPr>
          <w:ilvl w:val="0"/>
          <w:numId w:val="8"/>
        </w:numPr>
        <w:spacing w:before="0" w:beforeAutospacing="0" w:after="0" w:afterAutospacing="0" w:line="276" w:lineRule="auto"/>
        <w:jc w:val="both"/>
        <w:textAlignment w:val="baseline"/>
        <w:rPr>
          <w:rFonts w:ascii="Calibri" w:eastAsia="Arial Narrow" w:hAnsi="Calibri" w:cs="Calibri"/>
          <w:sz w:val="22"/>
          <w:szCs w:val="22"/>
        </w:rPr>
      </w:pPr>
      <w:r w:rsidRPr="00610D3F">
        <w:rPr>
          <w:rStyle w:val="normaltextrun"/>
          <w:rFonts w:ascii="Calibri" w:eastAsia="Arial Narrow" w:hAnsi="Calibri" w:cs="Calibri"/>
          <w:sz w:val="22"/>
          <w:szCs w:val="22"/>
        </w:rPr>
        <w:t>Wykonawca zobowiązuje się do zapłaty kary umownej w wysokości</w:t>
      </w:r>
      <w:r w:rsidRPr="00824C58">
        <w:rPr>
          <w:rStyle w:val="normaltextrun"/>
          <w:rFonts w:ascii="Calibri" w:eastAsia="Arial Narrow" w:hAnsi="Calibri" w:cs="Calibri"/>
          <w:sz w:val="22"/>
          <w:szCs w:val="22"/>
        </w:rPr>
        <w:t xml:space="preserve"> </w:t>
      </w:r>
      <w:r w:rsidR="13F26B49" w:rsidRPr="00824C58">
        <w:rPr>
          <w:rStyle w:val="normaltextrun"/>
          <w:rFonts w:ascii="Calibri" w:eastAsia="Arial Narrow" w:hAnsi="Calibri" w:cs="Calibri"/>
          <w:sz w:val="22"/>
          <w:szCs w:val="22"/>
        </w:rPr>
        <w:t>0,</w:t>
      </w:r>
      <w:r w:rsidR="007D1643" w:rsidRPr="00824C58">
        <w:rPr>
          <w:rStyle w:val="normaltextrun"/>
          <w:rFonts w:ascii="Calibri" w:eastAsia="Arial Narrow" w:hAnsi="Calibri" w:cs="Calibri"/>
          <w:sz w:val="22"/>
          <w:szCs w:val="22"/>
        </w:rPr>
        <w:t>5</w:t>
      </w:r>
      <w:r w:rsidRPr="00824C58">
        <w:rPr>
          <w:rStyle w:val="normaltextrun"/>
          <w:rFonts w:ascii="Calibri" w:eastAsia="Arial Narrow" w:hAnsi="Calibri" w:cs="Calibri"/>
          <w:sz w:val="22"/>
          <w:szCs w:val="22"/>
        </w:rPr>
        <w:t xml:space="preserve"> % wynagrodzenia netto określonego w § </w:t>
      </w:r>
      <w:r w:rsidR="00DC3FEC" w:rsidRPr="00824C58">
        <w:rPr>
          <w:rStyle w:val="normaltextrun"/>
          <w:rFonts w:ascii="Calibri" w:eastAsia="Arial Narrow" w:hAnsi="Calibri" w:cs="Calibri"/>
          <w:sz w:val="22"/>
          <w:szCs w:val="22"/>
        </w:rPr>
        <w:t>3</w:t>
      </w:r>
      <w:r w:rsidRPr="00824C58">
        <w:rPr>
          <w:rStyle w:val="normaltextrun"/>
          <w:rFonts w:ascii="Calibri" w:eastAsia="Arial Narrow" w:hAnsi="Calibri" w:cs="Calibri"/>
          <w:sz w:val="22"/>
          <w:szCs w:val="22"/>
        </w:rPr>
        <w:t xml:space="preserve"> ust. 1 niniejszej umowy za każdy dzień opóźnienia w wykonaniu umowy.</w:t>
      </w:r>
      <w:r w:rsidRPr="00824C58">
        <w:rPr>
          <w:rStyle w:val="eop"/>
          <w:rFonts w:ascii="Calibri" w:eastAsia="Arial Narrow" w:hAnsi="Calibri" w:cs="Calibri"/>
          <w:sz w:val="22"/>
          <w:szCs w:val="22"/>
        </w:rPr>
        <w:t> </w:t>
      </w:r>
    </w:p>
    <w:p w14:paraId="6C16AB4F" w14:textId="3F45E950" w:rsidR="005C7013" w:rsidRPr="00824C58" w:rsidRDefault="005C7013" w:rsidP="008F69B3">
      <w:pPr>
        <w:pStyle w:val="paragraph"/>
        <w:numPr>
          <w:ilvl w:val="0"/>
          <w:numId w:val="8"/>
        </w:numPr>
        <w:spacing w:before="0" w:beforeAutospacing="0" w:after="0" w:afterAutospacing="0" w:line="276" w:lineRule="auto"/>
        <w:jc w:val="both"/>
        <w:textAlignment w:val="baseline"/>
        <w:rPr>
          <w:rFonts w:ascii="Calibri" w:eastAsia="Arial Narrow" w:hAnsi="Calibri" w:cs="Calibri"/>
          <w:sz w:val="22"/>
          <w:szCs w:val="22"/>
        </w:rPr>
      </w:pPr>
      <w:r w:rsidRPr="00824C58">
        <w:rPr>
          <w:rStyle w:val="normaltextrun"/>
          <w:rFonts w:ascii="Calibri" w:eastAsia="Arial Narrow" w:hAnsi="Calibri" w:cs="Calibri"/>
          <w:sz w:val="22"/>
          <w:szCs w:val="22"/>
        </w:rPr>
        <w:t xml:space="preserve">W przypadku odstąpienia od umowy przez Wykonawcę zobowiązuje się on zapłacić Zamawiającemu karę umowną w wysokości </w:t>
      </w:r>
      <w:r w:rsidR="00DC3FEC" w:rsidRPr="00824C58">
        <w:rPr>
          <w:rStyle w:val="normaltextrun"/>
          <w:rFonts w:ascii="Calibri" w:eastAsia="Arial Narrow" w:hAnsi="Calibri" w:cs="Calibri"/>
          <w:sz w:val="22"/>
          <w:szCs w:val="22"/>
        </w:rPr>
        <w:t>30</w:t>
      </w:r>
      <w:r w:rsidRPr="00824C58">
        <w:rPr>
          <w:rStyle w:val="normaltextrun"/>
          <w:rFonts w:ascii="Calibri" w:eastAsia="Arial Narrow" w:hAnsi="Calibri" w:cs="Calibri"/>
          <w:sz w:val="22"/>
          <w:szCs w:val="22"/>
        </w:rPr>
        <w:t xml:space="preserve">% wynagrodzenia netto określonego </w:t>
      </w:r>
      <w:r w:rsidR="00AA73D7" w:rsidRPr="00824C58">
        <w:rPr>
          <w:rStyle w:val="normaltextrun"/>
          <w:rFonts w:ascii="Calibri" w:eastAsia="Arial Narrow" w:hAnsi="Calibri" w:cs="Calibri"/>
          <w:sz w:val="22"/>
          <w:szCs w:val="22"/>
        </w:rPr>
        <w:br/>
      </w:r>
      <w:r w:rsidRPr="00824C58">
        <w:rPr>
          <w:rStyle w:val="normaltextrun"/>
          <w:rFonts w:ascii="Calibri" w:eastAsia="Arial Narrow" w:hAnsi="Calibri" w:cs="Calibri"/>
          <w:sz w:val="22"/>
          <w:szCs w:val="22"/>
        </w:rPr>
        <w:t xml:space="preserve">w § </w:t>
      </w:r>
      <w:r w:rsidR="00DC3FEC" w:rsidRPr="00824C58">
        <w:rPr>
          <w:rStyle w:val="normaltextrun"/>
          <w:rFonts w:ascii="Calibri" w:eastAsia="Arial Narrow" w:hAnsi="Calibri" w:cs="Calibri"/>
          <w:sz w:val="22"/>
          <w:szCs w:val="22"/>
        </w:rPr>
        <w:t>3</w:t>
      </w:r>
      <w:r w:rsidRPr="00824C58">
        <w:rPr>
          <w:rStyle w:val="normaltextrun"/>
          <w:rFonts w:ascii="Calibri" w:eastAsia="Arial Narrow" w:hAnsi="Calibri" w:cs="Calibri"/>
          <w:sz w:val="22"/>
          <w:szCs w:val="22"/>
        </w:rPr>
        <w:t xml:space="preserve"> ust. 1 niniejszej umowy.</w:t>
      </w:r>
      <w:r w:rsidRPr="00824C58">
        <w:rPr>
          <w:rStyle w:val="eop"/>
          <w:rFonts w:ascii="Calibri" w:eastAsia="Arial Narrow" w:hAnsi="Calibri" w:cs="Calibri"/>
          <w:sz w:val="22"/>
          <w:szCs w:val="22"/>
        </w:rPr>
        <w:t> </w:t>
      </w:r>
    </w:p>
    <w:p w14:paraId="3CB6F18E" w14:textId="2B00E783" w:rsidR="005C7013" w:rsidRPr="00824C58" w:rsidRDefault="005C7013" w:rsidP="008F69B3">
      <w:pPr>
        <w:pStyle w:val="paragraph"/>
        <w:numPr>
          <w:ilvl w:val="0"/>
          <w:numId w:val="8"/>
        </w:numPr>
        <w:spacing w:before="0" w:beforeAutospacing="0" w:after="0" w:afterAutospacing="0" w:line="276" w:lineRule="auto"/>
        <w:jc w:val="both"/>
        <w:textAlignment w:val="baseline"/>
        <w:rPr>
          <w:rFonts w:ascii="Calibri" w:eastAsia="Arial Narrow" w:hAnsi="Calibri" w:cs="Calibri"/>
          <w:sz w:val="22"/>
          <w:szCs w:val="22"/>
        </w:rPr>
      </w:pPr>
      <w:r w:rsidRPr="00824C58">
        <w:rPr>
          <w:rStyle w:val="normaltextrun"/>
          <w:rFonts w:ascii="Calibri" w:eastAsia="Arial Narrow" w:hAnsi="Calibri" w:cs="Calibri"/>
          <w:sz w:val="22"/>
          <w:szCs w:val="22"/>
        </w:rPr>
        <w:t>Zamawiającemu</w:t>
      </w:r>
      <w:r w:rsidR="00DC3FEC" w:rsidRPr="00824C58">
        <w:rPr>
          <w:rStyle w:val="normaltextrun"/>
          <w:rFonts w:ascii="Calibri" w:eastAsia="Arial Narrow" w:hAnsi="Calibri" w:cs="Calibri"/>
          <w:sz w:val="22"/>
          <w:szCs w:val="22"/>
        </w:rPr>
        <w:t xml:space="preserve"> </w:t>
      </w:r>
      <w:r w:rsidRPr="00824C58">
        <w:rPr>
          <w:rStyle w:val="normaltextrun"/>
          <w:rFonts w:ascii="Calibri" w:eastAsia="Arial Narrow" w:hAnsi="Calibri" w:cs="Calibri"/>
          <w:sz w:val="22"/>
          <w:szCs w:val="22"/>
        </w:rPr>
        <w:t>przysługuje prawo dochodzenia odszkodowania przewyższającego wysokość zastrzeżonych kar umownych, do wysokości rzeczywiście poniesionej szkody.</w:t>
      </w:r>
      <w:r w:rsidRPr="00824C58">
        <w:rPr>
          <w:rStyle w:val="eop"/>
          <w:rFonts w:ascii="Calibri" w:eastAsia="Arial Narrow" w:hAnsi="Calibri" w:cs="Calibri"/>
          <w:sz w:val="22"/>
          <w:szCs w:val="22"/>
        </w:rPr>
        <w:t> </w:t>
      </w:r>
    </w:p>
    <w:p w14:paraId="515DB82A" w14:textId="0A39E3B2" w:rsidR="005C7013" w:rsidRPr="00824C58" w:rsidRDefault="005C7013" w:rsidP="008F69B3">
      <w:pPr>
        <w:pStyle w:val="paragraph"/>
        <w:numPr>
          <w:ilvl w:val="0"/>
          <w:numId w:val="8"/>
        </w:numPr>
        <w:spacing w:before="0" w:beforeAutospacing="0" w:after="0" w:afterAutospacing="0" w:line="276" w:lineRule="auto"/>
        <w:jc w:val="both"/>
        <w:textAlignment w:val="baseline"/>
        <w:rPr>
          <w:rStyle w:val="eop"/>
          <w:rFonts w:ascii="Calibri" w:eastAsia="Arial Narrow" w:hAnsi="Calibri" w:cs="Calibri"/>
          <w:sz w:val="22"/>
          <w:szCs w:val="22"/>
        </w:rPr>
      </w:pPr>
      <w:r w:rsidRPr="00824C58">
        <w:rPr>
          <w:rStyle w:val="normaltextrun"/>
          <w:rFonts w:ascii="Calibri" w:eastAsia="Arial Narrow" w:hAnsi="Calibri" w:cs="Calibri"/>
          <w:sz w:val="22"/>
          <w:szCs w:val="22"/>
        </w:rPr>
        <w:t>Zamawiającemu przysługuje prawo potrącenia zastrzeżonych kar z wynagrodzenia należnego Wykonawcy.</w:t>
      </w:r>
      <w:r w:rsidRPr="00824C58">
        <w:rPr>
          <w:rStyle w:val="eop"/>
          <w:rFonts w:ascii="Calibri" w:eastAsia="Arial Narrow" w:hAnsi="Calibri" w:cs="Calibri"/>
          <w:sz w:val="22"/>
          <w:szCs w:val="22"/>
        </w:rPr>
        <w:t> </w:t>
      </w:r>
    </w:p>
    <w:p w14:paraId="5D55F15D" w14:textId="77777777" w:rsidR="00E52F4C" w:rsidRPr="00824C58" w:rsidRDefault="00E52F4C" w:rsidP="00613DAE">
      <w:pPr>
        <w:pStyle w:val="paragraph"/>
        <w:spacing w:before="0" w:beforeAutospacing="0" w:after="0" w:afterAutospacing="0" w:line="276" w:lineRule="auto"/>
        <w:ind w:left="720"/>
        <w:jc w:val="both"/>
        <w:textAlignment w:val="baseline"/>
        <w:rPr>
          <w:rFonts w:ascii="Calibri" w:eastAsia="Arial Narrow" w:hAnsi="Calibri" w:cs="Calibri"/>
          <w:sz w:val="22"/>
          <w:szCs w:val="22"/>
        </w:rPr>
      </w:pPr>
    </w:p>
    <w:p w14:paraId="702C02F3" w14:textId="77777777" w:rsidR="00DE445B" w:rsidRPr="00824C58" w:rsidRDefault="00DE445B" w:rsidP="00664FFA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="Calibri" w:eastAsia="Arial Narrow" w:hAnsi="Calibri" w:cs="Calibri"/>
          <w:b/>
          <w:bCs/>
          <w:sz w:val="22"/>
          <w:szCs w:val="22"/>
        </w:rPr>
      </w:pPr>
    </w:p>
    <w:p w14:paraId="136F0C76" w14:textId="69E0CD2C" w:rsidR="005C7013" w:rsidRPr="00824C58" w:rsidRDefault="005C7013" w:rsidP="00DE445B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Style w:val="normaltextrun"/>
          <w:rFonts w:ascii="Calibri" w:eastAsia="Arial Narrow" w:hAnsi="Calibri" w:cs="Calibri"/>
          <w:b/>
          <w:bCs/>
          <w:sz w:val="22"/>
          <w:szCs w:val="22"/>
        </w:rPr>
      </w:pPr>
      <w:r w:rsidRPr="00824C58">
        <w:rPr>
          <w:rStyle w:val="normaltextrun"/>
          <w:rFonts w:ascii="Calibri" w:eastAsia="Arial Narrow" w:hAnsi="Calibri" w:cs="Calibri"/>
          <w:b/>
          <w:bCs/>
          <w:sz w:val="22"/>
          <w:szCs w:val="22"/>
        </w:rPr>
        <w:t>§ 1</w:t>
      </w:r>
      <w:r w:rsidR="152841DA" w:rsidRPr="00824C58">
        <w:rPr>
          <w:rStyle w:val="normaltextrun"/>
          <w:rFonts w:ascii="Calibri" w:eastAsia="Arial Narrow" w:hAnsi="Calibri" w:cs="Calibri"/>
          <w:b/>
          <w:bCs/>
          <w:sz w:val="22"/>
          <w:szCs w:val="22"/>
        </w:rPr>
        <w:t>3</w:t>
      </w:r>
    </w:p>
    <w:p w14:paraId="29E233D1" w14:textId="34547292" w:rsidR="00E31D28" w:rsidRPr="00824C58" w:rsidRDefault="0068723C" w:rsidP="00D80060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Style w:val="normaltextrun"/>
          <w:rFonts w:ascii="Calibri" w:eastAsia="Arial Narrow" w:hAnsi="Calibri" w:cs="Calibri"/>
          <w:b/>
          <w:bCs/>
          <w:sz w:val="22"/>
          <w:szCs w:val="22"/>
        </w:rPr>
      </w:pPr>
      <w:r w:rsidRPr="00824C58">
        <w:rPr>
          <w:rStyle w:val="normaltextrun"/>
          <w:rFonts w:ascii="Calibri" w:eastAsia="Arial Narrow" w:hAnsi="Calibri" w:cs="Calibri"/>
          <w:b/>
          <w:bCs/>
          <w:sz w:val="22"/>
          <w:szCs w:val="22"/>
        </w:rPr>
        <w:t xml:space="preserve">Warunki </w:t>
      </w:r>
      <w:r w:rsidR="00D80060" w:rsidRPr="00824C58">
        <w:rPr>
          <w:rStyle w:val="normaltextrun"/>
          <w:rFonts w:ascii="Calibri" w:eastAsia="Arial Narrow" w:hAnsi="Calibri" w:cs="Calibri"/>
          <w:b/>
          <w:bCs/>
          <w:sz w:val="22"/>
          <w:szCs w:val="22"/>
        </w:rPr>
        <w:t xml:space="preserve">istotnych zmian umowy </w:t>
      </w:r>
    </w:p>
    <w:p w14:paraId="0FB9E29E" w14:textId="77777777" w:rsidR="004D1B99" w:rsidRPr="00824C58" w:rsidRDefault="004D1B99" w:rsidP="00D80060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Style w:val="normaltextrun"/>
          <w:rFonts w:ascii="Calibri" w:eastAsia="Arial Narrow" w:hAnsi="Calibri" w:cs="Calibri"/>
          <w:b/>
          <w:bCs/>
          <w:sz w:val="22"/>
          <w:szCs w:val="22"/>
        </w:rPr>
      </w:pPr>
    </w:p>
    <w:p w14:paraId="398F07C6" w14:textId="77777777" w:rsidR="004D1B99" w:rsidRPr="00824C58" w:rsidRDefault="00897213" w:rsidP="004D1B99">
      <w:pPr>
        <w:pStyle w:val="paragraph"/>
        <w:numPr>
          <w:ilvl w:val="0"/>
          <w:numId w:val="28"/>
        </w:numPr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="Calibri" w:eastAsia="Arial Narrow" w:hAnsi="Calibri" w:cs="Calibri"/>
          <w:sz w:val="22"/>
          <w:szCs w:val="22"/>
        </w:rPr>
      </w:pPr>
      <w:r w:rsidRPr="00824C58">
        <w:rPr>
          <w:rStyle w:val="normaltextrun"/>
          <w:rFonts w:ascii="Calibri" w:eastAsia="Arial Narrow" w:hAnsi="Calibri" w:cs="Calibri"/>
          <w:sz w:val="22"/>
          <w:szCs w:val="22"/>
        </w:rPr>
        <w:t xml:space="preserve">Nie jest możliwe dokonywanie istotnych zmian postanowień zawartej umowy </w:t>
      </w:r>
      <w:r w:rsidRPr="00824C58">
        <w:rPr>
          <w:rStyle w:val="normaltextrun"/>
          <w:rFonts w:ascii="Calibri" w:eastAsia="Arial Narrow" w:hAnsi="Calibri" w:cs="Calibri"/>
          <w:sz w:val="22"/>
          <w:szCs w:val="22"/>
        </w:rPr>
        <w:br/>
        <w:t>w stosunku do treści oferty, na podstawie której dokonano wyboru wykonawcy, chyba że:</w:t>
      </w:r>
    </w:p>
    <w:p w14:paraId="3448DA09" w14:textId="1EC2FDCB" w:rsidR="008A755D" w:rsidRPr="00824C58" w:rsidRDefault="008A755D" w:rsidP="004D1B99">
      <w:pPr>
        <w:pStyle w:val="paragraph"/>
        <w:numPr>
          <w:ilvl w:val="0"/>
          <w:numId w:val="32"/>
        </w:numPr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="Calibri" w:eastAsia="Arial Narrow" w:hAnsi="Calibri" w:cs="Calibri"/>
          <w:sz w:val="22"/>
          <w:szCs w:val="22"/>
        </w:rPr>
      </w:pPr>
      <w:r w:rsidRPr="00824C58">
        <w:rPr>
          <w:rStyle w:val="normaltextrun"/>
          <w:rFonts w:ascii="Calibri" w:eastAsia="Arial Narrow" w:hAnsi="Calibri" w:cs="Calibri"/>
          <w:sz w:val="22"/>
          <w:szCs w:val="22"/>
        </w:rPr>
        <w:t>zmiana nie prowadzi do zmiany charakteru umowy i zostały spełnione łącznie następujące warunki:</w:t>
      </w:r>
    </w:p>
    <w:p w14:paraId="0763AFAD" w14:textId="7A5F2FCD" w:rsidR="008A755D" w:rsidRPr="00824C58" w:rsidRDefault="008A755D" w:rsidP="004D1B99">
      <w:pPr>
        <w:pStyle w:val="paragraph"/>
        <w:numPr>
          <w:ilvl w:val="0"/>
          <w:numId w:val="31"/>
        </w:numPr>
        <w:spacing w:after="0" w:line="276" w:lineRule="auto"/>
        <w:jc w:val="both"/>
        <w:textAlignment w:val="baseline"/>
        <w:rPr>
          <w:rStyle w:val="normaltextrun"/>
          <w:rFonts w:ascii="Calibri" w:eastAsia="Arial Narrow" w:hAnsi="Calibri" w:cs="Calibri"/>
          <w:sz w:val="22"/>
          <w:szCs w:val="22"/>
        </w:rPr>
      </w:pPr>
      <w:r w:rsidRPr="00824C58">
        <w:rPr>
          <w:rStyle w:val="normaltextrun"/>
          <w:rFonts w:ascii="Calibri" w:eastAsia="Arial Narrow" w:hAnsi="Calibri" w:cs="Calibri"/>
          <w:sz w:val="22"/>
          <w:szCs w:val="22"/>
        </w:rPr>
        <w:t>konieczność zmiany umowy spowodowana jest okolicznościami, których zamawiający, działając z należytą starannością, nie mógł przewidzieć,</w:t>
      </w:r>
    </w:p>
    <w:p w14:paraId="1657277D" w14:textId="70ACCC4A" w:rsidR="008A755D" w:rsidRPr="00824C58" w:rsidRDefault="008A755D" w:rsidP="004D1B99">
      <w:pPr>
        <w:pStyle w:val="paragraph"/>
        <w:numPr>
          <w:ilvl w:val="0"/>
          <w:numId w:val="31"/>
        </w:numPr>
        <w:spacing w:after="0" w:line="276" w:lineRule="auto"/>
        <w:jc w:val="both"/>
        <w:textAlignment w:val="baseline"/>
        <w:rPr>
          <w:rStyle w:val="normaltextrun"/>
          <w:rFonts w:ascii="Calibri" w:eastAsia="Arial Narrow" w:hAnsi="Calibri" w:cs="Calibri"/>
          <w:sz w:val="22"/>
          <w:szCs w:val="22"/>
        </w:rPr>
      </w:pPr>
      <w:r w:rsidRPr="00824C58">
        <w:rPr>
          <w:rStyle w:val="normaltextrun"/>
          <w:rFonts w:ascii="Calibri" w:eastAsia="Arial Narrow" w:hAnsi="Calibri" w:cs="Calibri"/>
          <w:sz w:val="22"/>
          <w:szCs w:val="22"/>
        </w:rPr>
        <w:t>wartość zmiany nie przekracza 50% wartości zamówienia określonej pierwotnie w umowie,</w:t>
      </w:r>
    </w:p>
    <w:p w14:paraId="230AB904" w14:textId="431A5017" w:rsidR="009D618F" w:rsidRPr="00824C58" w:rsidRDefault="008A755D" w:rsidP="004D1B99">
      <w:pPr>
        <w:pStyle w:val="paragraph"/>
        <w:numPr>
          <w:ilvl w:val="0"/>
          <w:numId w:val="32"/>
        </w:numPr>
        <w:spacing w:after="0" w:line="276" w:lineRule="auto"/>
        <w:jc w:val="both"/>
        <w:textAlignment w:val="baseline"/>
        <w:rPr>
          <w:rStyle w:val="normaltextrun"/>
          <w:rFonts w:ascii="Calibri" w:eastAsia="Arial Narrow" w:hAnsi="Calibri" w:cs="Calibri"/>
          <w:sz w:val="22"/>
          <w:szCs w:val="22"/>
        </w:rPr>
      </w:pPr>
      <w:r w:rsidRPr="00824C58">
        <w:rPr>
          <w:rStyle w:val="normaltextrun"/>
          <w:rFonts w:ascii="Calibri" w:eastAsia="Arial Narrow" w:hAnsi="Calibri" w:cs="Calibri"/>
          <w:sz w:val="22"/>
          <w:szCs w:val="22"/>
        </w:rPr>
        <w:t xml:space="preserve">wykonawcę, któremu zamawiający udzielił zamówienia, ma zastąpić nowy </w:t>
      </w:r>
      <w:r w:rsidR="008016D2" w:rsidRPr="00824C58">
        <w:rPr>
          <w:rStyle w:val="normaltextrun"/>
          <w:rFonts w:ascii="Calibri" w:eastAsia="Arial Narrow" w:hAnsi="Calibri" w:cs="Calibri"/>
          <w:sz w:val="22"/>
          <w:szCs w:val="22"/>
        </w:rPr>
        <w:t>Wykonawca</w:t>
      </w:r>
      <w:r w:rsidRPr="00824C58">
        <w:rPr>
          <w:rStyle w:val="normaltextrun"/>
          <w:rFonts w:ascii="Calibri" w:eastAsia="Arial Narrow" w:hAnsi="Calibri" w:cs="Calibri"/>
          <w:sz w:val="22"/>
          <w:szCs w:val="22"/>
        </w:rPr>
        <w:t>:</w:t>
      </w:r>
      <w:r w:rsidR="00377DBE" w:rsidRPr="00824C58">
        <w:rPr>
          <w:rStyle w:val="normaltextrun"/>
          <w:rFonts w:ascii="Calibri" w:eastAsia="Arial Narrow" w:hAnsi="Calibri" w:cs="Calibri"/>
          <w:sz w:val="22"/>
          <w:szCs w:val="22"/>
        </w:rPr>
        <w:t xml:space="preserve"> </w:t>
      </w:r>
    </w:p>
    <w:p w14:paraId="78700EE8" w14:textId="782C0CD1" w:rsidR="009D618F" w:rsidRPr="00824C58" w:rsidRDefault="008A755D" w:rsidP="00C63F02">
      <w:pPr>
        <w:pStyle w:val="paragraph"/>
        <w:numPr>
          <w:ilvl w:val="0"/>
          <w:numId w:val="31"/>
        </w:numPr>
        <w:spacing w:after="0" w:line="276" w:lineRule="auto"/>
        <w:jc w:val="both"/>
        <w:textAlignment w:val="baseline"/>
        <w:rPr>
          <w:rStyle w:val="normaltextrun"/>
          <w:rFonts w:ascii="Calibri" w:eastAsia="Arial Narrow" w:hAnsi="Calibri" w:cs="Calibri"/>
          <w:sz w:val="22"/>
          <w:szCs w:val="22"/>
        </w:rPr>
      </w:pPr>
      <w:r w:rsidRPr="00824C58">
        <w:rPr>
          <w:rStyle w:val="normaltextrun"/>
          <w:rFonts w:ascii="Calibri" w:eastAsia="Arial Narrow" w:hAnsi="Calibri" w:cs="Calibri"/>
          <w:sz w:val="22"/>
          <w:szCs w:val="22"/>
        </w:rPr>
        <w:lastRenderedPageBreak/>
        <w:t>w wyniku połączenia, podziału, przekształcenia, upadłości, restrukturyzacji lub nabycia</w:t>
      </w:r>
      <w:r w:rsidR="00377DBE" w:rsidRPr="00824C58">
        <w:rPr>
          <w:rStyle w:val="normaltextrun"/>
          <w:rFonts w:ascii="Calibri" w:eastAsia="Arial Narrow" w:hAnsi="Calibri" w:cs="Calibri"/>
          <w:sz w:val="22"/>
          <w:szCs w:val="22"/>
        </w:rPr>
        <w:t xml:space="preserve"> </w:t>
      </w:r>
      <w:r w:rsidRPr="00824C58">
        <w:rPr>
          <w:rStyle w:val="normaltextrun"/>
          <w:rFonts w:ascii="Calibri" w:eastAsia="Arial Narrow" w:hAnsi="Calibri" w:cs="Calibri"/>
          <w:sz w:val="22"/>
          <w:szCs w:val="22"/>
        </w:rPr>
        <w:t>dotychczasowego wykonawcy lub jego przedsiębiorstwa, o ile nowy wykonawca spełni</w:t>
      </w:r>
      <w:r w:rsidR="00377DBE" w:rsidRPr="00824C58">
        <w:rPr>
          <w:rStyle w:val="normaltextrun"/>
          <w:rFonts w:ascii="Calibri" w:eastAsia="Arial Narrow" w:hAnsi="Calibri" w:cs="Calibri"/>
          <w:sz w:val="22"/>
          <w:szCs w:val="22"/>
        </w:rPr>
        <w:t xml:space="preserve"> </w:t>
      </w:r>
      <w:r w:rsidRPr="00824C58">
        <w:rPr>
          <w:rStyle w:val="normaltextrun"/>
          <w:rFonts w:ascii="Calibri" w:eastAsia="Arial Narrow" w:hAnsi="Calibri" w:cs="Calibri"/>
          <w:sz w:val="22"/>
          <w:szCs w:val="22"/>
        </w:rPr>
        <w:t>warunki udziału w postępowaniu, nie zachodzą wobec niego podstawy wykluczenia oraz nie</w:t>
      </w:r>
      <w:r w:rsidR="00377DBE" w:rsidRPr="00824C58">
        <w:rPr>
          <w:rStyle w:val="normaltextrun"/>
          <w:rFonts w:ascii="Calibri" w:eastAsia="Arial Narrow" w:hAnsi="Calibri" w:cs="Calibri"/>
          <w:sz w:val="22"/>
          <w:szCs w:val="22"/>
        </w:rPr>
        <w:t xml:space="preserve"> </w:t>
      </w:r>
      <w:r w:rsidRPr="00824C58">
        <w:rPr>
          <w:rStyle w:val="normaltextrun"/>
          <w:rFonts w:ascii="Calibri" w:eastAsia="Arial Narrow" w:hAnsi="Calibri" w:cs="Calibri"/>
          <w:sz w:val="22"/>
          <w:szCs w:val="22"/>
        </w:rPr>
        <w:t>pociąga to za sobą innych istotnych zmian umowy,</w:t>
      </w:r>
    </w:p>
    <w:p w14:paraId="778D5E51" w14:textId="533331D1" w:rsidR="00C63F02" w:rsidRPr="00824C58" w:rsidRDefault="008A755D" w:rsidP="00C63F02">
      <w:pPr>
        <w:pStyle w:val="paragraph"/>
        <w:numPr>
          <w:ilvl w:val="0"/>
          <w:numId w:val="31"/>
        </w:numPr>
        <w:spacing w:after="0" w:line="276" w:lineRule="auto"/>
        <w:jc w:val="both"/>
        <w:textAlignment w:val="baseline"/>
        <w:rPr>
          <w:rStyle w:val="normaltextrun"/>
          <w:rFonts w:ascii="Calibri" w:eastAsia="Arial Narrow" w:hAnsi="Calibri" w:cs="Calibri"/>
          <w:sz w:val="22"/>
          <w:szCs w:val="22"/>
        </w:rPr>
      </w:pPr>
      <w:r w:rsidRPr="00824C58">
        <w:rPr>
          <w:rStyle w:val="normaltextrun"/>
          <w:rFonts w:ascii="Calibri" w:eastAsia="Arial Narrow" w:hAnsi="Calibri" w:cs="Calibri"/>
          <w:sz w:val="22"/>
          <w:szCs w:val="22"/>
        </w:rPr>
        <w:t>w wyniku przejęcia przez zamawiającego zobowiązań wykonawcy względem jego</w:t>
      </w:r>
      <w:r w:rsidR="009D618F" w:rsidRPr="00824C58">
        <w:rPr>
          <w:rStyle w:val="normaltextrun"/>
          <w:rFonts w:ascii="Calibri" w:eastAsia="Arial Narrow" w:hAnsi="Calibri" w:cs="Calibri"/>
          <w:sz w:val="22"/>
          <w:szCs w:val="22"/>
        </w:rPr>
        <w:t xml:space="preserve"> </w:t>
      </w:r>
      <w:r w:rsidRPr="00824C58">
        <w:rPr>
          <w:rStyle w:val="normaltextrun"/>
          <w:rFonts w:ascii="Calibri" w:eastAsia="Arial Narrow" w:hAnsi="Calibri" w:cs="Calibri"/>
          <w:sz w:val="22"/>
          <w:szCs w:val="22"/>
        </w:rPr>
        <w:t xml:space="preserve">podwykonawców; w przypadku zmiany podwykonawcy, </w:t>
      </w:r>
      <w:r w:rsidR="008016D2" w:rsidRPr="00824C58">
        <w:rPr>
          <w:rStyle w:val="normaltextrun"/>
          <w:rFonts w:ascii="Calibri" w:eastAsia="Arial Narrow" w:hAnsi="Calibri" w:cs="Calibri"/>
          <w:sz w:val="22"/>
          <w:szCs w:val="22"/>
        </w:rPr>
        <w:t>Zamawiający</w:t>
      </w:r>
      <w:r w:rsidRPr="00824C58">
        <w:rPr>
          <w:rStyle w:val="normaltextrun"/>
          <w:rFonts w:ascii="Calibri" w:eastAsia="Arial Narrow" w:hAnsi="Calibri" w:cs="Calibri"/>
          <w:sz w:val="22"/>
          <w:szCs w:val="22"/>
        </w:rPr>
        <w:t xml:space="preserve"> może zawrzeć umowę z</w:t>
      </w:r>
      <w:r w:rsidR="009D618F" w:rsidRPr="00824C58">
        <w:rPr>
          <w:rStyle w:val="normaltextrun"/>
          <w:rFonts w:ascii="Calibri" w:eastAsia="Arial Narrow" w:hAnsi="Calibri" w:cs="Calibri"/>
          <w:sz w:val="22"/>
          <w:szCs w:val="22"/>
        </w:rPr>
        <w:t xml:space="preserve"> </w:t>
      </w:r>
      <w:r w:rsidRPr="00824C58">
        <w:rPr>
          <w:rStyle w:val="normaltextrun"/>
          <w:rFonts w:ascii="Calibri" w:eastAsia="Arial Narrow" w:hAnsi="Calibri" w:cs="Calibri"/>
          <w:sz w:val="22"/>
          <w:szCs w:val="22"/>
        </w:rPr>
        <w:t>nowym podwykonawcą bez zmiany warunków realizacji zamówienia z uwzględnieniem</w:t>
      </w:r>
      <w:r w:rsidR="009D618F" w:rsidRPr="00824C58">
        <w:rPr>
          <w:rStyle w:val="normaltextrun"/>
          <w:rFonts w:ascii="Calibri" w:eastAsia="Arial Narrow" w:hAnsi="Calibri" w:cs="Calibri"/>
          <w:sz w:val="22"/>
          <w:szCs w:val="22"/>
        </w:rPr>
        <w:t xml:space="preserve"> </w:t>
      </w:r>
      <w:r w:rsidRPr="00824C58">
        <w:rPr>
          <w:rStyle w:val="normaltextrun"/>
          <w:rFonts w:ascii="Calibri" w:eastAsia="Arial Narrow" w:hAnsi="Calibri" w:cs="Calibri"/>
          <w:sz w:val="22"/>
          <w:szCs w:val="22"/>
        </w:rPr>
        <w:t>dokonanych płatności z tytułu dotychczas zrealizowanych prac,</w:t>
      </w:r>
    </w:p>
    <w:p w14:paraId="70D4CC9B" w14:textId="4C40F0E9" w:rsidR="004D1B99" w:rsidRPr="00824C58" w:rsidRDefault="008A755D" w:rsidP="004D1B99">
      <w:pPr>
        <w:pStyle w:val="paragraph"/>
        <w:numPr>
          <w:ilvl w:val="0"/>
          <w:numId w:val="32"/>
        </w:numPr>
        <w:spacing w:after="0" w:line="276" w:lineRule="auto"/>
        <w:jc w:val="both"/>
        <w:textAlignment w:val="baseline"/>
        <w:rPr>
          <w:rStyle w:val="normaltextrun"/>
          <w:rFonts w:ascii="Calibri" w:eastAsia="Arial Narrow" w:hAnsi="Calibri" w:cs="Calibri"/>
          <w:sz w:val="22"/>
          <w:szCs w:val="22"/>
        </w:rPr>
      </w:pPr>
      <w:r w:rsidRPr="00824C58">
        <w:rPr>
          <w:rStyle w:val="normaltextrun"/>
          <w:rFonts w:ascii="Calibri" w:eastAsia="Arial Narrow" w:hAnsi="Calibri" w:cs="Calibri"/>
          <w:sz w:val="22"/>
          <w:szCs w:val="22"/>
        </w:rPr>
        <w:t>zmiana nie prowadzi do zmiany charakteru umowy a łączna wartość zmian jest mniejsza niż progi</w:t>
      </w:r>
      <w:r w:rsidR="00C63F02" w:rsidRPr="00824C58">
        <w:rPr>
          <w:rStyle w:val="normaltextrun"/>
          <w:rFonts w:ascii="Calibri" w:eastAsia="Arial Narrow" w:hAnsi="Calibri" w:cs="Calibri"/>
          <w:sz w:val="22"/>
          <w:szCs w:val="22"/>
        </w:rPr>
        <w:t xml:space="preserve"> </w:t>
      </w:r>
      <w:r w:rsidRPr="00824C58">
        <w:rPr>
          <w:rStyle w:val="normaltextrun"/>
          <w:rFonts w:ascii="Calibri" w:eastAsia="Arial Narrow" w:hAnsi="Calibri" w:cs="Calibri"/>
          <w:sz w:val="22"/>
          <w:szCs w:val="22"/>
        </w:rPr>
        <w:t xml:space="preserve">unijne w rozumieniu art. 3 </w:t>
      </w:r>
      <w:proofErr w:type="spellStart"/>
      <w:r w:rsidRPr="00824C58">
        <w:rPr>
          <w:rStyle w:val="normaltextrun"/>
          <w:rFonts w:ascii="Calibri" w:eastAsia="Arial Narrow" w:hAnsi="Calibri" w:cs="Calibri"/>
          <w:sz w:val="22"/>
          <w:szCs w:val="22"/>
        </w:rPr>
        <w:t>Pzp</w:t>
      </w:r>
      <w:proofErr w:type="spellEnd"/>
      <w:r w:rsidRPr="00824C58">
        <w:rPr>
          <w:rStyle w:val="normaltextrun"/>
          <w:rFonts w:ascii="Calibri" w:eastAsia="Arial Narrow" w:hAnsi="Calibri" w:cs="Calibri"/>
          <w:sz w:val="22"/>
          <w:szCs w:val="22"/>
        </w:rPr>
        <w:t xml:space="preserve"> i jednocześnie jest mniejsza od 10% wartości zamówienia określonej</w:t>
      </w:r>
      <w:r w:rsidR="00C63F02" w:rsidRPr="00824C58">
        <w:rPr>
          <w:rStyle w:val="normaltextrun"/>
          <w:rFonts w:ascii="Calibri" w:eastAsia="Arial Narrow" w:hAnsi="Calibri" w:cs="Calibri"/>
          <w:sz w:val="22"/>
          <w:szCs w:val="22"/>
        </w:rPr>
        <w:t xml:space="preserve"> </w:t>
      </w:r>
      <w:r w:rsidRPr="00824C58">
        <w:rPr>
          <w:rStyle w:val="normaltextrun"/>
          <w:rFonts w:ascii="Calibri" w:eastAsia="Arial Narrow" w:hAnsi="Calibri" w:cs="Calibri"/>
          <w:sz w:val="22"/>
          <w:szCs w:val="22"/>
        </w:rPr>
        <w:t>pierwotnie w umowie</w:t>
      </w:r>
      <w:r w:rsidR="00110D8B" w:rsidRPr="00824C58">
        <w:rPr>
          <w:rStyle w:val="normaltextrun"/>
          <w:rFonts w:ascii="Calibri" w:eastAsia="Arial Narrow" w:hAnsi="Calibri" w:cs="Calibri"/>
          <w:sz w:val="22"/>
          <w:szCs w:val="22"/>
        </w:rPr>
        <w:t>.</w:t>
      </w:r>
      <w:r w:rsidRPr="00824C58">
        <w:rPr>
          <w:rStyle w:val="normaltextrun"/>
          <w:rFonts w:ascii="Calibri" w:eastAsia="Arial Narrow" w:hAnsi="Calibri" w:cs="Calibri"/>
          <w:sz w:val="22"/>
          <w:szCs w:val="22"/>
        </w:rPr>
        <w:t xml:space="preserve"> </w:t>
      </w:r>
    </w:p>
    <w:p w14:paraId="647B879C" w14:textId="52C70F25" w:rsidR="00D80060" w:rsidRPr="001A31BD" w:rsidRDefault="00D80060" w:rsidP="001A31BD">
      <w:pPr>
        <w:jc w:val="center"/>
        <w:rPr>
          <w:rStyle w:val="normaltextrun"/>
          <w:rFonts w:ascii="Calibri" w:eastAsia="Arial Narrow" w:hAnsi="Calibri" w:cs="Calibri"/>
          <w:b/>
          <w:bCs/>
          <w:kern w:val="0"/>
          <w:lang w:eastAsia="pl-PL"/>
        </w:rPr>
      </w:pPr>
      <w:r w:rsidRPr="00824C58">
        <w:rPr>
          <w:rStyle w:val="normaltextrun"/>
          <w:rFonts w:ascii="Calibri" w:eastAsia="Arial Narrow" w:hAnsi="Calibri" w:cs="Calibri"/>
          <w:b/>
          <w:bCs/>
        </w:rPr>
        <w:t>§ 14</w:t>
      </w:r>
    </w:p>
    <w:p w14:paraId="263DBF3E" w14:textId="36AB8035" w:rsidR="005C7013" w:rsidRPr="00824C58" w:rsidRDefault="005C7013" w:rsidP="00DE445B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Style w:val="normaltextrun"/>
          <w:rFonts w:ascii="Calibri" w:eastAsia="Arial Narrow" w:hAnsi="Calibri" w:cs="Calibri"/>
          <w:b/>
          <w:bCs/>
          <w:sz w:val="22"/>
          <w:szCs w:val="22"/>
        </w:rPr>
      </w:pPr>
      <w:r w:rsidRPr="00824C58">
        <w:rPr>
          <w:rStyle w:val="normaltextrun"/>
          <w:rFonts w:ascii="Calibri" w:eastAsia="Arial Narrow" w:hAnsi="Calibri" w:cs="Calibri"/>
          <w:b/>
          <w:bCs/>
          <w:sz w:val="22"/>
          <w:szCs w:val="22"/>
        </w:rPr>
        <w:t>Ochrona danych osobowych</w:t>
      </w:r>
    </w:p>
    <w:p w14:paraId="166FCB10" w14:textId="77777777" w:rsidR="00DE445B" w:rsidRPr="00824C58" w:rsidRDefault="00DE445B" w:rsidP="00DE445B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Fonts w:ascii="Calibri" w:eastAsia="Arial Narrow" w:hAnsi="Calibri" w:cs="Calibri"/>
          <w:sz w:val="22"/>
          <w:szCs w:val="22"/>
        </w:rPr>
      </w:pPr>
    </w:p>
    <w:p w14:paraId="29DE8617" w14:textId="3523166E" w:rsidR="005C7013" w:rsidRPr="00824C58" w:rsidRDefault="005C7013" w:rsidP="008F69B3">
      <w:pPr>
        <w:pStyle w:val="paragraph"/>
        <w:numPr>
          <w:ilvl w:val="0"/>
          <w:numId w:val="9"/>
        </w:numPr>
        <w:spacing w:before="0" w:beforeAutospacing="0" w:after="0" w:afterAutospacing="0" w:line="276" w:lineRule="auto"/>
        <w:jc w:val="both"/>
        <w:textAlignment w:val="baseline"/>
        <w:rPr>
          <w:rFonts w:ascii="Calibri" w:eastAsia="Arial Narrow" w:hAnsi="Calibri" w:cs="Calibri"/>
          <w:sz w:val="22"/>
          <w:szCs w:val="22"/>
        </w:rPr>
      </w:pPr>
      <w:r w:rsidRPr="00824C58">
        <w:rPr>
          <w:rStyle w:val="normaltextrun"/>
          <w:rFonts w:ascii="Calibri" w:eastAsia="Arial Narrow" w:hAnsi="Calibri" w:cs="Calibri"/>
          <w:sz w:val="22"/>
          <w:szCs w:val="22"/>
        </w:rPr>
        <w:t xml:space="preserve">Strony oświadczają, że znane są im przepisy prawa dotyczące ochrony danych osobowych w tym w </w:t>
      </w:r>
      <w:r w:rsidRPr="00824C58">
        <w:rPr>
          <w:rFonts w:ascii="Calibri" w:hAnsi="Calibri" w:cs="Calibri"/>
          <w:sz w:val="22"/>
          <w:szCs w:val="22"/>
        </w:rPr>
        <w:tab/>
      </w:r>
      <w:r w:rsidRPr="00824C58">
        <w:rPr>
          <w:rStyle w:val="normaltextrun"/>
          <w:rFonts w:ascii="Calibri" w:eastAsia="Arial Narrow" w:hAnsi="Calibri" w:cs="Calibri"/>
          <w:sz w:val="22"/>
          <w:szCs w:val="22"/>
        </w:rPr>
        <w:t>szczególności przepisy rozporządzenia Parlamentu Europejskiego i Rady (UE) 2016/679 z dnia 27 kwietnia 2016 r. w sprawie ochrony osób</w:t>
      </w:r>
      <w:r w:rsidR="00DC3FEC" w:rsidRPr="00824C58">
        <w:rPr>
          <w:rStyle w:val="normaltextrun"/>
          <w:rFonts w:ascii="Calibri" w:eastAsia="Arial Narrow" w:hAnsi="Calibri" w:cs="Calibri"/>
          <w:sz w:val="22"/>
          <w:szCs w:val="22"/>
        </w:rPr>
        <w:t xml:space="preserve"> </w:t>
      </w:r>
      <w:r w:rsidRPr="00824C58">
        <w:rPr>
          <w:rStyle w:val="normaltextrun"/>
          <w:rFonts w:ascii="Calibri" w:eastAsia="Arial Narrow" w:hAnsi="Calibri" w:cs="Calibri"/>
          <w:sz w:val="22"/>
          <w:szCs w:val="22"/>
        </w:rPr>
        <w:t>fizycznych w związku z przetwarzaniem danych osobowych i w sprawie swobodnego przepływu takich danych oraz uchylenia dyrektywy 95/46/WE (ogólne rozporządzenie o ochronie danych), zwane dalej „RODO” oraz ustawy z dnia 10 maja 2018 r. o ochronie danych osobowych.</w:t>
      </w:r>
      <w:r w:rsidRPr="00824C58">
        <w:rPr>
          <w:rStyle w:val="eop"/>
          <w:rFonts w:ascii="Calibri" w:eastAsia="Arial Narrow" w:hAnsi="Calibri" w:cs="Calibri"/>
          <w:sz w:val="22"/>
          <w:szCs w:val="22"/>
        </w:rPr>
        <w:t> </w:t>
      </w:r>
    </w:p>
    <w:p w14:paraId="58CAEEA8" w14:textId="043488D3" w:rsidR="005C7013" w:rsidRPr="00824C58" w:rsidRDefault="005C7013" w:rsidP="008F69B3">
      <w:pPr>
        <w:pStyle w:val="paragraph"/>
        <w:numPr>
          <w:ilvl w:val="0"/>
          <w:numId w:val="9"/>
        </w:numPr>
        <w:spacing w:before="0" w:beforeAutospacing="0" w:after="0" w:afterAutospacing="0" w:line="276" w:lineRule="auto"/>
        <w:jc w:val="both"/>
        <w:textAlignment w:val="baseline"/>
        <w:rPr>
          <w:rFonts w:ascii="Calibri" w:eastAsia="Arial Narrow" w:hAnsi="Calibri" w:cs="Calibri"/>
          <w:sz w:val="22"/>
          <w:szCs w:val="22"/>
        </w:rPr>
      </w:pPr>
      <w:r w:rsidRPr="00824C58">
        <w:rPr>
          <w:rStyle w:val="normaltextrun"/>
          <w:rFonts w:ascii="Calibri" w:eastAsia="Arial Narrow" w:hAnsi="Calibri" w:cs="Calibri"/>
          <w:sz w:val="22"/>
          <w:szCs w:val="22"/>
        </w:rPr>
        <w:t>Strony udostępniają sobie wzajemnie dane osobowe (dane służbowe) Stron/reprezentantów Stron oraz osób uczestniczących w wykonaniu umowy w oparciu o zawarte umowy o pracę bądź umowy cywilnoprawne, których przetwarzanie jest konieczne do celów wynikających z prawnie uzasadnionych interesów administratora, tj. zawarcia i wykonania przedmiotowej umowy,</w:t>
      </w:r>
      <w:r w:rsidR="004B2713">
        <w:rPr>
          <w:rStyle w:val="normaltextrun"/>
          <w:rFonts w:ascii="Calibri" w:eastAsia="Arial Narrow" w:hAnsi="Calibri" w:cs="Calibri"/>
          <w:sz w:val="22"/>
          <w:szCs w:val="22"/>
        </w:rPr>
        <w:t xml:space="preserve"> </w:t>
      </w:r>
      <w:r w:rsidRPr="00824C58">
        <w:rPr>
          <w:rStyle w:val="normaltextrun"/>
          <w:rFonts w:ascii="Calibri" w:eastAsia="Arial Narrow" w:hAnsi="Calibri" w:cs="Calibri"/>
          <w:sz w:val="22"/>
          <w:szCs w:val="22"/>
        </w:rPr>
        <w:t xml:space="preserve">zgodnie z art. 6 ust. 1 lit. b) i f) </w:t>
      </w:r>
      <w:r w:rsidRPr="00824C58">
        <w:rPr>
          <w:rFonts w:ascii="Calibri" w:hAnsi="Calibri" w:cs="Calibri"/>
          <w:sz w:val="22"/>
          <w:szCs w:val="22"/>
        </w:rPr>
        <w:tab/>
      </w:r>
      <w:r w:rsidRPr="00824C58">
        <w:rPr>
          <w:rStyle w:val="normaltextrun"/>
          <w:rFonts w:ascii="Calibri" w:eastAsia="Arial Narrow" w:hAnsi="Calibri" w:cs="Calibri"/>
          <w:sz w:val="22"/>
          <w:szCs w:val="22"/>
        </w:rPr>
        <w:t>RODO.</w:t>
      </w:r>
      <w:r w:rsidRPr="00824C58">
        <w:rPr>
          <w:rStyle w:val="eop"/>
          <w:rFonts w:ascii="Calibri" w:eastAsia="Arial Narrow" w:hAnsi="Calibri" w:cs="Calibri"/>
          <w:sz w:val="22"/>
          <w:szCs w:val="22"/>
        </w:rPr>
        <w:t> </w:t>
      </w:r>
    </w:p>
    <w:p w14:paraId="7C3275C0" w14:textId="0ECC791E" w:rsidR="005C7013" w:rsidRPr="00824C58" w:rsidRDefault="005C7013" w:rsidP="008F69B3">
      <w:pPr>
        <w:pStyle w:val="paragraph"/>
        <w:numPr>
          <w:ilvl w:val="0"/>
          <w:numId w:val="9"/>
        </w:numPr>
        <w:spacing w:before="0" w:beforeAutospacing="0" w:after="0" w:afterAutospacing="0" w:line="276" w:lineRule="auto"/>
        <w:jc w:val="both"/>
        <w:textAlignment w:val="baseline"/>
        <w:rPr>
          <w:rFonts w:ascii="Calibri" w:eastAsia="Arial Narrow" w:hAnsi="Calibri" w:cs="Calibri"/>
          <w:sz w:val="22"/>
          <w:szCs w:val="22"/>
        </w:rPr>
      </w:pPr>
      <w:r w:rsidRPr="00824C58">
        <w:rPr>
          <w:rStyle w:val="normaltextrun"/>
          <w:rFonts w:ascii="Calibri" w:eastAsia="Arial Narrow" w:hAnsi="Calibri" w:cs="Calibri"/>
          <w:sz w:val="22"/>
          <w:szCs w:val="22"/>
        </w:rPr>
        <w:t xml:space="preserve">Strony oświadczają, że przekazały osobom, o których mowa w ust. 2, informacje określone w art. 14 </w:t>
      </w:r>
      <w:r w:rsidRPr="00824C58">
        <w:rPr>
          <w:rFonts w:ascii="Calibri" w:hAnsi="Calibri" w:cs="Calibri"/>
          <w:sz w:val="22"/>
          <w:szCs w:val="22"/>
        </w:rPr>
        <w:tab/>
      </w:r>
      <w:r w:rsidRPr="00824C58">
        <w:rPr>
          <w:rStyle w:val="normaltextrun"/>
          <w:rFonts w:ascii="Calibri" w:eastAsia="Arial Narrow" w:hAnsi="Calibri" w:cs="Calibri"/>
          <w:sz w:val="22"/>
          <w:szCs w:val="22"/>
        </w:rPr>
        <w:t>rozporządzenia RODO, w związku z czym, na podstawie</w:t>
      </w:r>
      <w:r w:rsidR="0021574C">
        <w:rPr>
          <w:rStyle w:val="normaltextrun"/>
          <w:rFonts w:ascii="Calibri" w:eastAsia="Arial Narrow" w:hAnsi="Calibri" w:cs="Calibri"/>
          <w:sz w:val="22"/>
          <w:szCs w:val="22"/>
        </w:rPr>
        <w:t xml:space="preserve"> </w:t>
      </w:r>
      <w:r w:rsidRPr="00824C58">
        <w:rPr>
          <w:rStyle w:val="normaltextrun"/>
          <w:rFonts w:ascii="Calibri" w:eastAsia="Arial Narrow" w:hAnsi="Calibri" w:cs="Calibri"/>
          <w:sz w:val="22"/>
          <w:szCs w:val="22"/>
        </w:rPr>
        <w:t xml:space="preserve">art. 14 ust. 5 lit. a) RODO zwalniają się </w:t>
      </w:r>
      <w:r w:rsidR="3DC879B1" w:rsidRPr="00824C58">
        <w:rPr>
          <w:rStyle w:val="normaltextrun"/>
          <w:rFonts w:ascii="Calibri" w:eastAsia="Arial Narrow" w:hAnsi="Calibri" w:cs="Calibri"/>
          <w:sz w:val="22"/>
          <w:szCs w:val="22"/>
        </w:rPr>
        <w:t>w</w:t>
      </w:r>
      <w:r w:rsidRPr="00824C58">
        <w:rPr>
          <w:rStyle w:val="normaltextrun"/>
          <w:rFonts w:ascii="Calibri" w:eastAsia="Arial Narrow" w:hAnsi="Calibri" w:cs="Calibri"/>
          <w:sz w:val="22"/>
          <w:szCs w:val="22"/>
        </w:rPr>
        <w:t>zajemnie z obowiązków informacyjnych względem tych osób.</w:t>
      </w:r>
      <w:r w:rsidRPr="00824C58">
        <w:rPr>
          <w:rStyle w:val="eop"/>
          <w:rFonts w:ascii="Calibri" w:eastAsia="Arial Narrow" w:hAnsi="Calibri" w:cs="Calibri"/>
          <w:sz w:val="22"/>
          <w:szCs w:val="22"/>
        </w:rPr>
        <w:t> </w:t>
      </w:r>
    </w:p>
    <w:p w14:paraId="183950EA" w14:textId="4CD7E8FD" w:rsidR="2BDBFE30" w:rsidRPr="00824C58" w:rsidRDefault="2BDBFE30" w:rsidP="00664FFA">
      <w:pPr>
        <w:pStyle w:val="paragraph"/>
        <w:spacing w:before="0" w:beforeAutospacing="0" w:after="0" w:afterAutospacing="0" w:line="276" w:lineRule="auto"/>
        <w:jc w:val="both"/>
        <w:rPr>
          <w:rStyle w:val="eop"/>
          <w:rFonts w:ascii="Calibri" w:eastAsia="Arial Narrow" w:hAnsi="Calibri" w:cs="Calibri"/>
          <w:sz w:val="22"/>
          <w:szCs w:val="22"/>
        </w:rPr>
      </w:pPr>
    </w:p>
    <w:p w14:paraId="36DC34F8" w14:textId="28CFA14A" w:rsidR="005C7013" w:rsidRPr="00824C58" w:rsidRDefault="005C7013" w:rsidP="00DE445B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Style w:val="normaltextrun"/>
          <w:rFonts w:ascii="Calibri" w:eastAsia="Arial Narrow" w:hAnsi="Calibri" w:cs="Calibri"/>
          <w:b/>
          <w:bCs/>
          <w:sz w:val="22"/>
          <w:szCs w:val="22"/>
        </w:rPr>
      </w:pPr>
      <w:r w:rsidRPr="00824C58">
        <w:rPr>
          <w:rStyle w:val="normaltextrun"/>
          <w:rFonts w:ascii="Calibri" w:eastAsia="Arial Narrow" w:hAnsi="Calibri" w:cs="Calibri"/>
          <w:b/>
          <w:bCs/>
          <w:sz w:val="22"/>
          <w:szCs w:val="22"/>
        </w:rPr>
        <w:t>§ 1</w:t>
      </w:r>
      <w:r w:rsidR="00D80060" w:rsidRPr="00824C58">
        <w:rPr>
          <w:rStyle w:val="normaltextrun"/>
          <w:rFonts w:ascii="Calibri" w:eastAsia="Arial Narrow" w:hAnsi="Calibri" w:cs="Calibri"/>
          <w:b/>
          <w:bCs/>
          <w:sz w:val="22"/>
          <w:szCs w:val="22"/>
        </w:rPr>
        <w:t>5</w:t>
      </w:r>
    </w:p>
    <w:p w14:paraId="12A4C193" w14:textId="77777777" w:rsidR="00DE445B" w:rsidRPr="00824C58" w:rsidRDefault="00DE445B" w:rsidP="00664FFA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="Calibri" w:eastAsia="Arial Narrow" w:hAnsi="Calibri" w:cs="Calibri"/>
          <w:b/>
          <w:bCs/>
          <w:sz w:val="22"/>
          <w:szCs w:val="22"/>
        </w:rPr>
      </w:pPr>
    </w:p>
    <w:p w14:paraId="38E8EF6D" w14:textId="77777777" w:rsidR="005C7013" w:rsidRPr="00824C58" w:rsidRDefault="005C7013" w:rsidP="00664FFA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eop"/>
          <w:rFonts w:ascii="Calibri" w:eastAsia="Arial Narrow" w:hAnsi="Calibri" w:cs="Calibri"/>
          <w:sz w:val="22"/>
          <w:szCs w:val="22"/>
        </w:rPr>
      </w:pPr>
      <w:r w:rsidRPr="00824C58">
        <w:rPr>
          <w:rStyle w:val="normaltextrun"/>
          <w:rFonts w:ascii="Calibri" w:eastAsia="Arial Narrow" w:hAnsi="Calibri" w:cs="Calibri"/>
          <w:sz w:val="22"/>
          <w:szCs w:val="22"/>
        </w:rPr>
        <w:t>Wszelkie zmiany i uzupełnienia treści umowy mogą być dokonane wyłącznie w formie pisemnej pod rygorem nieważności.</w:t>
      </w:r>
      <w:r w:rsidRPr="00824C58">
        <w:rPr>
          <w:rStyle w:val="eop"/>
          <w:rFonts w:ascii="Calibri" w:eastAsia="Arial Narrow" w:hAnsi="Calibri" w:cs="Calibri"/>
          <w:sz w:val="22"/>
          <w:szCs w:val="22"/>
        </w:rPr>
        <w:t> </w:t>
      </w:r>
    </w:p>
    <w:p w14:paraId="0FAE7597" w14:textId="05836A8E" w:rsidR="2BDBFE30" w:rsidRPr="00824C58" w:rsidRDefault="2BDBFE30" w:rsidP="00664FFA">
      <w:pPr>
        <w:pStyle w:val="paragraph"/>
        <w:spacing w:before="0" w:beforeAutospacing="0" w:after="0" w:afterAutospacing="0" w:line="276" w:lineRule="auto"/>
        <w:jc w:val="both"/>
        <w:rPr>
          <w:rStyle w:val="eop"/>
          <w:rFonts w:ascii="Calibri" w:eastAsia="Arial Narrow" w:hAnsi="Calibri" w:cs="Calibri"/>
          <w:sz w:val="22"/>
          <w:szCs w:val="22"/>
        </w:rPr>
      </w:pPr>
    </w:p>
    <w:p w14:paraId="64EA1145" w14:textId="77777777" w:rsidR="00DE445B" w:rsidRPr="00824C58" w:rsidRDefault="00DE445B" w:rsidP="00DE445B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Style w:val="normaltextrun"/>
          <w:rFonts w:ascii="Calibri" w:eastAsia="Arial Narrow" w:hAnsi="Calibri" w:cs="Calibri"/>
          <w:b/>
          <w:bCs/>
          <w:sz w:val="22"/>
          <w:szCs w:val="22"/>
        </w:rPr>
      </w:pPr>
    </w:p>
    <w:p w14:paraId="5B360090" w14:textId="3C8C8706" w:rsidR="005C7013" w:rsidRPr="00824C58" w:rsidRDefault="005C7013" w:rsidP="00DE445B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Style w:val="eop"/>
          <w:rFonts w:ascii="Calibri" w:eastAsia="Arial Narrow" w:hAnsi="Calibri" w:cs="Calibri"/>
          <w:sz w:val="22"/>
          <w:szCs w:val="22"/>
        </w:rPr>
      </w:pPr>
      <w:r w:rsidRPr="00824C58">
        <w:rPr>
          <w:rStyle w:val="normaltextrun"/>
          <w:rFonts w:ascii="Calibri" w:eastAsia="Arial Narrow" w:hAnsi="Calibri" w:cs="Calibri"/>
          <w:b/>
          <w:bCs/>
          <w:sz w:val="22"/>
          <w:szCs w:val="22"/>
        </w:rPr>
        <w:t xml:space="preserve">§ </w:t>
      </w:r>
      <w:r w:rsidR="00D80060" w:rsidRPr="00824C58">
        <w:rPr>
          <w:rStyle w:val="normaltextrun"/>
          <w:rFonts w:ascii="Calibri" w:eastAsia="Arial Narrow" w:hAnsi="Calibri" w:cs="Calibri"/>
          <w:b/>
          <w:bCs/>
          <w:sz w:val="22"/>
          <w:szCs w:val="22"/>
        </w:rPr>
        <w:t>16</w:t>
      </w:r>
    </w:p>
    <w:p w14:paraId="41C07798" w14:textId="68BE9700" w:rsidR="005C7013" w:rsidRPr="00824C58" w:rsidRDefault="005C7013" w:rsidP="008F69B3">
      <w:pPr>
        <w:pStyle w:val="paragraph"/>
        <w:numPr>
          <w:ilvl w:val="0"/>
          <w:numId w:val="10"/>
        </w:numPr>
        <w:spacing w:before="0" w:beforeAutospacing="0" w:after="0" w:afterAutospacing="0" w:line="276" w:lineRule="auto"/>
        <w:jc w:val="both"/>
        <w:textAlignment w:val="baseline"/>
        <w:rPr>
          <w:rFonts w:ascii="Calibri" w:eastAsia="Arial Narrow" w:hAnsi="Calibri" w:cs="Calibri"/>
          <w:sz w:val="22"/>
          <w:szCs w:val="22"/>
        </w:rPr>
      </w:pPr>
      <w:r w:rsidRPr="00824C58">
        <w:rPr>
          <w:rStyle w:val="normaltextrun"/>
          <w:rFonts w:ascii="Calibri" w:eastAsia="Arial Narrow" w:hAnsi="Calibri" w:cs="Calibri"/>
          <w:sz w:val="22"/>
          <w:szCs w:val="22"/>
        </w:rPr>
        <w:t>W sprawach nieuregulowanych niniejszą umową mają zastosowanie przepisy Kodeksu cywilnego.</w:t>
      </w:r>
      <w:r w:rsidRPr="00824C58">
        <w:rPr>
          <w:rStyle w:val="eop"/>
          <w:rFonts w:ascii="Calibri" w:eastAsia="Arial Narrow" w:hAnsi="Calibri" w:cs="Calibri"/>
          <w:sz w:val="22"/>
          <w:szCs w:val="22"/>
        </w:rPr>
        <w:t> </w:t>
      </w:r>
    </w:p>
    <w:p w14:paraId="0FB8CF8C" w14:textId="77C7190D" w:rsidR="005C7013" w:rsidRPr="00824C58" w:rsidRDefault="005C7013" w:rsidP="008F69B3">
      <w:pPr>
        <w:pStyle w:val="paragraph"/>
        <w:numPr>
          <w:ilvl w:val="0"/>
          <w:numId w:val="10"/>
        </w:numPr>
        <w:spacing w:before="0" w:beforeAutospacing="0" w:after="0" w:afterAutospacing="0" w:line="276" w:lineRule="auto"/>
        <w:jc w:val="both"/>
        <w:textAlignment w:val="baseline"/>
        <w:rPr>
          <w:rFonts w:ascii="Calibri" w:eastAsia="Arial Narrow" w:hAnsi="Calibri" w:cs="Calibri"/>
          <w:sz w:val="22"/>
          <w:szCs w:val="22"/>
        </w:rPr>
      </w:pPr>
      <w:r w:rsidRPr="00824C58">
        <w:rPr>
          <w:rStyle w:val="normaltextrun"/>
          <w:rFonts w:ascii="Calibri" w:eastAsia="Arial Narrow" w:hAnsi="Calibri" w:cs="Calibri"/>
          <w:sz w:val="22"/>
          <w:szCs w:val="22"/>
        </w:rPr>
        <w:lastRenderedPageBreak/>
        <w:t>Zamawiający oświadcza, że posiada</w:t>
      </w:r>
      <w:r w:rsidR="00B40C57">
        <w:rPr>
          <w:rStyle w:val="normaltextrun"/>
          <w:rFonts w:ascii="Calibri" w:eastAsia="Arial Narrow" w:hAnsi="Calibri" w:cs="Calibri"/>
          <w:sz w:val="22"/>
          <w:szCs w:val="22"/>
        </w:rPr>
        <w:t xml:space="preserve">/nie posiada </w:t>
      </w:r>
      <w:r w:rsidRPr="00824C58">
        <w:rPr>
          <w:rStyle w:val="normaltextrun"/>
          <w:rFonts w:ascii="Calibri" w:eastAsia="Arial Narrow" w:hAnsi="Calibri" w:cs="Calibri"/>
          <w:sz w:val="22"/>
          <w:szCs w:val="22"/>
        </w:rPr>
        <w:t xml:space="preserve"> status</w:t>
      </w:r>
      <w:r w:rsidR="00B40C57">
        <w:rPr>
          <w:rStyle w:val="normaltextrun"/>
          <w:rFonts w:ascii="Calibri" w:eastAsia="Arial Narrow" w:hAnsi="Calibri" w:cs="Calibri"/>
          <w:sz w:val="22"/>
          <w:szCs w:val="22"/>
        </w:rPr>
        <w:t xml:space="preserve">/u </w:t>
      </w:r>
      <w:r w:rsidRPr="00824C58">
        <w:rPr>
          <w:rStyle w:val="normaltextrun"/>
          <w:rFonts w:ascii="Calibri" w:eastAsia="Arial Narrow" w:hAnsi="Calibri" w:cs="Calibri"/>
          <w:sz w:val="22"/>
          <w:szCs w:val="22"/>
        </w:rPr>
        <w:t xml:space="preserve"> dużego przedsiębiorcy w rozumieniu przepisów ustawy o przeciwdziałaniu nadmiernym opóźnieniom w transakcjach handlowych.</w:t>
      </w:r>
      <w:r w:rsidRPr="00824C58">
        <w:rPr>
          <w:rStyle w:val="eop"/>
          <w:rFonts w:ascii="Calibri" w:eastAsia="Arial Narrow" w:hAnsi="Calibri" w:cs="Calibri"/>
          <w:sz w:val="22"/>
          <w:szCs w:val="22"/>
        </w:rPr>
        <w:t> </w:t>
      </w:r>
    </w:p>
    <w:p w14:paraId="3FFEF2B8" w14:textId="56446C72" w:rsidR="005C7013" w:rsidRPr="00824C58" w:rsidRDefault="005C7013" w:rsidP="008F69B3">
      <w:pPr>
        <w:pStyle w:val="paragraph"/>
        <w:numPr>
          <w:ilvl w:val="0"/>
          <w:numId w:val="10"/>
        </w:numPr>
        <w:spacing w:before="0" w:beforeAutospacing="0" w:after="0" w:afterAutospacing="0" w:line="276" w:lineRule="auto"/>
        <w:jc w:val="both"/>
        <w:textAlignment w:val="baseline"/>
        <w:rPr>
          <w:rFonts w:ascii="Calibri" w:eastAsia="Arial Narrow" w:hAnsi="Calibri" w:cs="Calibri"/>
          <w:sz w:val="22"/>
          <w:szCs w:val="22"/>
        </w:rPr>
      </w:pPr>
      <w:r w:rsidRPr="00824C58">
        <w:rPr>
          <w:rStyle w:val="normaltextrun"/>
          <w:rFonts w:ascii="Calibri" w:eastAsia="Arial Narrow" w:hAnsi="Calibri" w:cs="Calibri"/>
          <w:sz w:val="22"/>
          <w:szCs w:val="22"/>
        </w:rPr>
        <w:t>Wszelkie zmiany niniejszej umowy wymagają formy pisemnej, pod rygorem nieważności.</w:t>
      </w:r>
      <w:r w:rsidRPr="00824C58">
        <w:rPr>
          <w:rStyle w:val="eop"/>
          <w:rFonts w:ascii="Calibri" w:eastAsia="Arial Narrow" w:hAnsi="Calibri" w:cs="Calibri"/>
          <w:sz w:val="22"/>
          <w:szCs w:val="22"/>
        </w:rPr>
        <w:t> </w:t>
      </w:r>
    </w:p>
    <w:p w14:paraId="32B253E9" w14:textId="0F991784" w:rsidR="005C7013" w:rsidRPr="00824C58" w:rsidRDefault="005C7013" w:rsidP="008F69B3">
      <w:pPr>
        <w:pStyle w:val="paragraph"/>
        <w:numPr>
          <w:ilvl w:val="0"/>
          <w:numId w:val="10"/>
        </w:numPr>
        <w:spacing w:before="0" w:beforeAutospacing="0" w:after="0" w:afterAutospacing="0" w:line="276" w:lineRule="auto"/>
        <w:jc w:val="both"/>
        <w:textAlignment w:val="baseline"/>
        <w:rPr>
          <w:rFonts w:ascii="Calibri" w:eastAsia="Arial Narrow" w:hAnsi="Calibri" w:cs="Calibri"/>
          <w:sz w:val="22"/>
          <w:szCs w:val="22"/>
        </w:rPr>
      </w:pPr>
      <w:r w:rsidRPr="00824C58">
        <w:rPr>
          <w:rStyle w:val="normaltextrun"/>
          <w:rFonts w:ascii="Calibri" w:eastAsia="Arial Narrow" w:hAnsi="Calibri" w:cs="Calibri"/>
          <w:sz w:val="22"/>
          <w:szCs w:val="22"/>
        </w:rPr>
        <w:t>Wykonawca nie jest uprawniony do przelewu wierzytelności wynikającej z niniejszej umowy, bez uprzedniej, pisemnej zgody Zamawiającego. </w:t>
      </w:r>
      <w:r w:rsidRPr="00824C58">
        <w:rPr>
          <w:rStyle w:val="eop"/>
          <w:rFonts w:ascii="Calibri" w:eastAsia="Arial Narrow" w:hAnsi="Calibri" w:cs="Calibri"/>
          <w:sz w:val="22"/>
          <w:szCs w:val="22"/>
        </w:rPr>
        <w:t> </w:t>
      </w:r>
    </w:p>
    <w:p w14:paraId="7E49EE07" w14:textId="7F27E303" w:rsidR="005C7013" w:rsidRPr="00824C58" w:rsidRDefault="005C7013" w:rsidP="008F69B3">
      <w:pPr>
        <w:pStyle w:val="paragraph"/>
        <w:numPr>
          <w:ilvl w:val="0"/>
          <w:numId w:val="10"/>
        </w:numPr>
        <w:spacing w:before="0" w:beforeAutospacing="0" w:after="0" w:afterAutospacing="0" w:line="276" w:lineRule="auto"/>
        <w:jc w:val="both"/>
        <w:textAlignment w:val="baseline"/>
        <w:rPr>
          <w:rFonts w:ascii="Calibri" w:eastAsia="Arial Narrow" w:hAnsi="Calibri" w:cs="Calibri"/>
          <w:sz w:val="22"/>
          <w:szCs w:val="22"/>
        </w:rPr>
      </w:pPr>
      <w:r w:rsidRPr="00824C58">
        <w:rPr>
          <w:rStyle w:val="normaltextrun"/>
          <w:rFonts w:ascii="Calibri" w:eastAsia="Arial Narrow" w:hAnsi="Calibri" w:cs="Calibri"/>
          <w:sz w:val="22"/>
          <w:szCs w:val="22"/>
        </w:rPr>
        <w:t>Spory, jakie mogą wynikać z realizacji niniejszej umowy, rozstrzygane będą przez właściwy miejscowo dla siedziby Zamawiającego sąd w Łodzi.</w:t>
      </w:r>
      <w:r w:rsidRPr="00824C58">
        <w:rPr>
          <w:rStyle w:val="eop"/>
          <w:rFonts w:ascii="Calibri" w:eastAsia="Arial Narrow" w:hAnsi="Calibri" w:cs="Calibri"/>
          <w:sz w:val="22"/>
          <w:szCs w:val="22"/>
        </w:rPr>
        <w:t> </w:t>
      </w:r>
    </w:p>
    <w:p w14:paraId="7C44737D" w14:textId="449BF632" w:rsidR="005C7013" w:rsidRPr="00824C58" w:rsidRDefault="005C7013" w:rsidP="00664FFA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="Calibri" w:eastAsia="Arial Narrow" w:hAnsi="Calibri" w:cs="Calibri"/>
          <w:b/>
          <w:bCs/>
          <w:sz w:val="22"/>
          <w:szCs w:val="22"/>
        </w:rPr>
      </w:pPr>
    </w:p>
    <w:p w14:paraId="564E26BF" w14:textId="7E03CD47" w:rsidR="7EE1353E" w:rsidRPr="00824C58" w:rsidRDefault="005C7013" w:rsidP="00DE445B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Style w:val="eop"/>
          <w:rFonts w:ascii="Calibri" w:eastAsia="Arial Narrow" w:hAnsi="Calibri" w:cs="Calibri"/>
          <w:sz w:val="22"/>
          <w:szCs w:val="22"/>
        </w:rPr>
      </w:pPr>
      <w:r w:rsidRPr="00824C58">
        <w:rPr>
          <w:rStyle w:val="normaltextrun"/>
          <w:rFonts w:ascii="Calibri" w:eastAsia="Arial Narrow" w:hAnsi="Calibri" w:cs="Calibri"/>
          <w:b/>
          <w:bCs/>
          <w:sz w:val="22"/>
          <w:szCs w:val="22"/>
        </w:rPr>
        <w:t>§ 1</w:t>
      </w:r>
      <w:r w:rsidR="00110D8B" w:rsidRPr="00824C58">
        <w:rPr>
          <w:rStyle w:val="normaltextrun"/>
          <w:rFonts w:ascii="Calibri" w:eastAsia="Arial Narrow" w:hAnsi="Calibri" w:cs="Calibri"/>
          <w:b/>
          <w:bCs/>
          <w:sz w:val="22"/>
          <w:szCs w:val="22"/>
        </w:rPr>
        <w:t>7</w:t>
      </w:r>
    </w:p>
    <w:p w14:paraId="53970D84" w14:textId="311D230B" w:rsidR="005C7013" w:rsidRPr="00824C58" w:rsidRDefault="005C7013" w:rsidP="00DE445B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Calibri" w:eastAsia="Arial Narrow" w:hAnsi="Calibri" w:cs="Calibri"/>
          <w:sz w:val="22"/>
          <w:szCs w:val="22"/>
        </w:rPr>
      </w:pPr>
      <w:r w:rsidRPr="00824C58">
        <w:rPr>
          <w:rStyle w:val="normaltextrun"/>
          <w:rFonts w:ascii="Calibri" w:eastAsia="Arial Narrow" w:hAnsi="Calibri" w:cs="Calibri"/>
          <w:sz w:val="22"/>
          <w:szCs w:val="22"/>
        </w:rPr>
        <w:t xml:space="preserve">Umowę sporządzono w dwóch jednobrzmiących egzemplarzach, po jednym dla każdej </w:t>
      </w:r>
      <w:r w:rsidR="00DE445B" w:rsidRPr="00824C58">
        <w:rPr>
          <w:rStyle w:val="normaltextrun"/>
          <w:rFonts w:ascii="Calibri" w:eastAsia="Arial Narrow" w:hAnsi="Calibri" w:cs="Calibri"/>
          <w:sz w:val="22"/>
          <w:szCs w:val="22"/>
        </w:rPr>
        <w:br/>
      </w:r>
      <w:r w:rsidRPr="00824C58">
        <w:rPr>
          <w:rStyle w:val="normaltextrun"/>
          <w:rFonts w:ascii="Calibri" w:eastAsia="Arial Narrow" w:hAnsi="Calibri" w:cs="Calibri"/>
          <w:sz w:val="22"/>
          <w:szCs w:val="22"/>
        </w:rPr>
        <w:t>ze Stron.</w:t>
      </w:r>
      <w:r w:rsidRPr="00824C58">
        <w:rPr>
          <w:rStyle w:val="eop"/>
          <w:rFonts w:ascii="Calibri" w:eastAsia="Arial Narrow" w:hAnsi="Calibri" w:cs="Calibri"/>
          <w:sz w:val="22"/>
          <w:szCs w:val="22"/>
        </w:rPr>
        <w:t> </w:t>
      </w:r>
    </w:p>
    <w:p w14:paraId="26DD5383" w14:textId="3DF2F8E2" w:rsidR="005C7013" w:rsidRPr="00824C58" w:rsidRDefault="005C7013" w:rsidP="00664FFA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Calibri" w:eastAsia="Arial Narrow" w:hAnsi="Calibri" w:cs="Calibri"/>
          <w:sz w:val="22"/>
          <w:szCs w:val="22"/>
        </w:rPr>
      </w:pPr>
    </w:p>
    <w:p w14:paraId="13D99CD0" w14:textId="5DCCB7EE" w:rsidR="005C7013" w:rsidRPr="00824C58" w:rsidRDefault="3C3E69C8" w:rsidP="00664FFA">
      <w:pPr>
        <w:pStyle w:val="paragraph"/>
        <w:spacing w:before="0" w:beforeAutospacing="0" w:after="0" w:afterAutospacing="0" w:line="276" w:lineRule="auto"/>
        <w:ind w:firstLine="708"/>
        <w:jc w:val="both"/>
        <w:textAlignment w:val="baseline"/>
        <w:rPr>
          <w:rFonts w:ascii="Calibri" w:eastAsia="Arial Narrow" w:hAnsi="Calibri" w:cs="Calibri"/>
          <w:sz w:val="22"/>
          <w:szCs w:val="22"/>
        </w:rPr>
      </w:pPr>
      <w:r w:rsidRPr="00824C58">
        <w:rPr>
          <w:rStyle w:val="normaltextrun"/>
          <w:rFonts w:ascii="Calibri" w:eastAsia="Arial Narrow" w:hAnsi="Calibri" w:cs="Calibri"/>
          <w:sz w:val="22"/>
          <w:szCs w:val="22"/>
        </w:rPr>
        <w:t>Zamawiający:</w:t>
      </w:r>
      <w:r w:rsidR="00DE445B" w:rsidRPr="00824C58">
        <w:rPr>
          <w:rStyle w:val="normaltextrun"/>
          <w:rFonts w:ascii="Calibri" w:eastAsia="Arial Narrow" w:hAnsi="Calibri" w:cs="Calibri"/>
          <w:sz w:val="22"/>
          <w:szCs w:val="22"/>
        </w:rPr>
        <w:tab/>
      </w:r>
      <w:r w:rsidR="00DE445B" w:rsidRPr="00824C58">
        <w:rPr>
          <w:rStyle w:val="normaltextrun"/>
          <w:rFonts w:ascii="Calibri" w:eastAsia="Arial Narrow" w:hAnsi="Calibri" w:cs="Calibri"/>
          <w:sz w:val="22"/>
          <w:szCs w:val="22"/>
        </w:rPr>
        <w:tab/>
      </w:r>
      <w:r w:rsidR="00DE445B" w:rsidRPr="00824C58">
        <w:rPr>
          <w:rStyle w:val="normaltextrun"/>
          <w:rFonts w:ascii="Calibri" w:eastAsia="Arial Narrow" w:hAnsi="Calibri" w:cs="Calibri"/>
          <w:sz w:val="22"/>
          <w:szCs w:val="22"/>
        </w:rPr>
        <w:tab/>
      </w:r>
      <w:r w:rsidR="00DE445B" w:rsidRPr="00824C58">
        <w:rPr>
          <w:rStyle w:val="normaltextrun"/>
          <w:rFonts w:ascii="Calibri" w:eastAsia="Arial Narrow" w:hAnsi="Calibri" w:cs="Calibri"/>
          <w:sz w:val="22"/>
          <w:szCs w:val="22"/>
        </w:rPr>
        <w:tab/>
      </w:r>
      <w:r w:rsidR="00DE445B" w:rsidRPr="00824C58">
        <w:rPr>
          <w:rStyle w:val="normaltextrun"/>
          <w:rFonts w:ascii="Calibri" w:eastAsia="Arial Narrow" w:hAnsi="Calibri" w:cs="Calibri"/>
          <w:sz w:val="22"/>
          <w:szCs w:val="22"/>
        </w:rPr>
        <w:tab/>
      </w:r>
      <w:r w:rsidR="00DE445B" w:rsidRPr="00824C58">
        <w:rPr>
          <w:rStyle w:val="normaltextrun"/>
          <w:rFonts w:ascii="Calibri" w:eastAsia="Arial Narrow" w:hAnsi="Calibri" w:cs="Calibri"/>
          <w:sz w:val="22"/>
          <w:szCs w:val="22"/>
        </w:rPr>
        <w:tab/>
      </w:r>
      <w:r w:rsidR="00DE445B" w:rsidRPr="00824C58">
        <w:rPr>
          <w:rStyle w:val="normaltextrun"/>
          <w:rFonts w:ascii="Calibri" w:eastAsia="Arial Narrow" w:hAnsi="Calibri" w:cs="Calibri"/>
          <w:sz w:val="22"/>
          <w:szCs w:val="22"/>
        </w:rPr>
        <w:tab/>
      </w:r>
      <w:r w:rsidR="005C7013" w:rsidRPr="00824C58">
        <w:rPr>
          <w:rStyle w:val="normaltextrun"/>
          <w:rFonts w:ascii="Calibri" w:eastAsia="Arial Narrow" w:hAnsi="Calibri" w:cs="Calibri"/>
          <w:sz w:val="22"/>
          <w:szCs w:val="22"/>
        </w:rPr>
        <w:t>Wykonawca:</w:t>
      </w:r>
      <w:r w:rsidR="005C7013" w:rsidRPr="00824C58">
        <w:rPr>
          <w:rStyle w:val="eop"/>
          <w:rFonts w:ascii="Calibri" w:eastAsia="Arial Narrow" w:hAnsi="Calibri" w:cs="Calibri"/>
          <w:sz w:val="22"/>
          <w:szCs w:val="22"/>
        </w:rPr>
        <w:t> </w:t>
      </w:r>
    </w:p>
    <w:p w14:paraId="1E619156" w14:textId="77777777" w:rsidR="005C7013" w:rsidRPr="00824C58" w:rsidRDefault="005C7013" w:rsidP="00664FFA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Calibri" w:eastAsia="Arial Narrow" w:hAnsi="Calibri" w:cs="Calibri"/>
          <w:sz w:val="22"/>
          <w:szCs w:val="22"/>
        </w:rPr>
      </w:pPr>
      <w:r w:rsidRPr="00824C58">
        <w:rPr>
          <w:rStyle w:val="eop"/>
          <w:rFonts w:ascii="Calibri" w:eastAsia="Arial Narrow" w:hAnsi="Calibri" w:cs="Calibri"/>
          <w:sz w:val="22"/>
          <w:szCs w:val="22"/>
        </w:rPr>
        <w:t> </w:t>
      </w:r>
    </w:p>
    <w:p w14:paraId="20114572" w14:textId="77777777" w:rsidR="005C7013" w:rsidRPr="00824C58" w:rsidRDefault="005C7013" w:rsidP="00664FFA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Calibri" w:eastAsia="Arial Narrow" w:hAnsi="Calibri" w:cs="Calibri"/>
          <w:sz w:val="22"/>
          <w:szCs w:val="22"/>
        </w:rPr>
      </w:pPr>
      <w:r w:rsidRPr="00824C58">
        <w:rPr>
          <w:rStyle w:val="eop"/>
          <w:rFonts w:ascii="Calibri" w:eastAsia="Arial Narrow" w:hAnsi="Calibri" w:cs="Calibri"/>
          <w:sz w:val="22"/>
          <w:szCs w:val="22"/>
        </w:rPr>
        <w:t> </w:t>
      </w:r>
    </w:p>
    <w:p w14:paraId="2FEE82DC" w14:textId="09CE027C" w:rsidR="005C7013" w:rsidRPr="00824C58" w:rsidRDefault="005C7013" w:rsidP="004E02C3">
      <w:pPr>
        <w:pStyle w:val="paragraph"/>
        <w:spacing w:before="0" w:beforeAutospacing="0" w:after="0" w:afterAutospacing="0" w:line="276" w:lineRule="auto"/>
        <w:ind w:firstLine="708"/>
        <w:jc w:val="both"/>
        <w:textAlignment w:val="baseline"/>
        <w:rPr>
          <w:rFonts w:ascii="Calibri" w:eastAsia="Arial Narrow" w:hAnsi="Calibri" w:cs="Calibri"/>
          <w:sz w:val="22"/>
          <w:szCs w:val="22"/>
        </w:rPr>
      </w:pPr>
      <w:r w:rsidRPr="00824C58">
        <w:rPr>
          <w:rStyle w:val="normaltextrun"/>
          <w:rFonts w:ascii="Calibri" w:eastAsia="Arial Narrow" w:hAnsi="Calibri" w:cs="Calibri"/>
          <w:sz w:val="22"/>
          <w:szCs w:val="22"/>
        </w:rPr>
        <w:t>………………….</w:t>
      </w:r>
      <w:r w:rsidRPr="00824C58">
        <w:rPr>
          <w:rFonts w:ascii="Calibri" w:hAnsi="Calibri" w:cs="Calibri"/>
          <w:sz w:val="22"/>
          <w:szCs w:val="22"/>
        </w:rPr>
        <w:tab/>
      </w:r>
      <w:r w:rsidRPr="00824C58">
        <w:rPr>
          <w:rFonts w:ascii="Calibri" w:hAnsi="Calibri" w:cs="Calibri"/>
          <w:sz w:val="22"/>
          <w:szCs w:val="22"/>
        </w:rPr>
        <w:tab/>
      </w:r>
      <w:r w:rsidRPr="00824C58">
        <w:rPr>
          <w:rFonts w:ascii="Calibri" w:hAnsi="Calibri" w:cs="Calibri"/>
          <w:sz w:val="22"/>
          <w:szCs w:val="22"/>
        </w:rPr>
        <w:tab/>
      </w:r>
      <w:r w:rsidRPr="00824C58">
        <w:rPr>
          <w:rFonts w:ascii="Calibri" w:hAnsi="Calibri" w:cs="Calibri"/>
          <w:sz w:val="22"/>
          <w:szCs w:val="22"/>
        </w:rPr>
        <w:tab/>
      </w:r>
      <w:r w:rsidRPr="00824C58">
        <w:rPr>
          <w:rFonts w:ascii="Calibri" w:hAnsi="Calibri" w:cs="Calibri"/>
          <w:sz w:val="22"/>
          <w:szCs w:val="22"/>
        </w:rPr>
        <w:tab/>
      </w:r>
      <w:r w:rsidR="00DE445B" w:rsidRPr="00824C58">
        <w:rPr>
          <w:rFonts w:ascii="Calibri" w:hAnsi="Calibri" w:cs="Calibri"/>
          <w:sz w:val="22"/>
          <w:szCs w:val="22"/>
        </w:rPr>
        <w:tab/>
      </w:r>
      <w:r w:rsidRPr="00824C58">
        <w:rPr>
          <w:rStyle w:val="normaltextrun"/>
          <w:rFonts w:ascii="Calibri" w:eastAsia="Arial Narrow" w:hAnsi="Calibri" w:cs="Calibri"/>
          <w:sz w:val="22"/>
          <w:szCs w:val="22"/>
        </w:rPr>
        <w:t>…………………….</w:t>
      </w:r>
      <w:r w:rsidRPr="00824C58">
        <w:rPr>
          <w:rStyle w:val="eop"/>
          <w:rFonts w:ascii="Calibri" w:eastAsia="Arial Narrow" w:hAnsi="Calibri" w:cs="Calibri"/>
          <w:sz w:val="22"/>
          <w:szCs w:val="22"/>
        </w:rPr>
        <w:t> </w:t>
      </w:r>
    </w:p>
    <w:p w14:paraId="2D5BA0F4" w14:textId="77777777" w:rsidR="000274C2" w:rsidRDefault="000274C2">
      <w:pPr>
        <w:rPr>
          <w:rStyle w:val="normaltextrun"/>
          <w:rFonts w:ascii="Calibri" w:eastAsia="Arial Narrow" w:hAnsi="Calibri" w:cs="Calibri"/>
          <w:b/>
          <w:bCs/>
        </w:rPr>
      </w:pPr>
    </w:p>
    <w:p w14:paraId="72DF8DDD" w14:textId="77777777" w:rsidR="000274C2" w:rsidRDefault="000274C2">
      <w:pPr>
        <w:rPr>
          <w:rStyle w:val="normaltextrun"/>
          <w:rFonts w:ascii="Calibri" w:eastAsia="Arial Narrow" w:hAnsi="Calibri" w:cs="Calibri"/>
          <w:b/>
          <w:bCs/>
        </w:rPr>
      </w:pPr>
    </w:p>
    <w:p w14:paraId="1A0DF6D0" w14:textId="77777777" w:rsidR="000274C2" w:rsidRDefault="000274C2">
      <w:pPr>
        <w:rPr>
          <w:rStyle w:val="normaltextrun"/>
          <w:rFonts w:ascii="Calibri" w:eastAsia="Arial Narrow" w:hAnsi="Calibri" w:cs="Calibri"/>
          <w:b/>
          <w:bCs/>
        </w:rPr>
      </w:pPr>
      <w:r>
        <w:rPr>
          <w:rStyle w:val="normaltextrun"/>
          <w:rFonts w:ascii="Calibri" w:eastAsia="Arial Narrow" w:hAnsi="Calibri" w:cs="Calibri"/>
          <w:b/>
          <w:bCs/>
        </w:rPr>
        <w:t>Załączniki:</w:t>
      </w:r>
    </w:p>
    <w:p w14:paraId="2AAEAB3E" w14:textId="77777777" w:rsidR="00F425C7" w:rsidRPr="00495935" w:rsidRDefault="00F425C7" w:rsidP="000274C2">
      <w:pPr>
        <w:pStyle w:val="Akapitzlist"/>
        <w:numPr>
          <w:ilvl w:val="0"/>
          <w:numId w:val="33"/>
        </w:numPr>
        <w:rPr>
          <w:rStyle w:val="normaltextrun"/>
          <w:rFonts w:ascii="Calibri" w:eastAsia="Arial Narrow" w:hAnsi="Calibri" w:cs="Calibri"/>
          <w:kern w:val="0"/>
          <w:lang w:eastAsia="pl-PL"/>
        </w:rPr>
      </w:pPr>
      <w:r w:rsidRPr="00495935">
        <w:rPr>
          <w:rStyle w:val="normaltextrun"/>
          <w:rFonts w:ascii="Calibri" w:eastAsia="Arial Narrow" w:hAnsi="Calibri" w:cs="Calibri"/>
        </w:rPr>
        <w:t>Wzór protokołu odbioru usługi.</w:t>
      </w:r>
    </w:p>
    <w:p w14:paraId="4064E8AD" w14:textId="77777777" w:rsidR="00F425C7" w:rsidRPr="00495935" w:rsidRDefault="00F425C7" w:rsidP="000274C2">
      <w:pPr>
        <w:pStyle w:val="Akapitzlist"/>
        <w:numPr>
          <w:ilvl w:val="0"/>
          <w:numId w:val="33"/>
        </w:numPr>
        <w:rPr>
          <w:rStyle w:val="normaltextrun"/>
          <w:rFonts w:ascii="Calibri" w:eastAsia="Arial Narrow" w:hAnsi="Calibri" w:cs="Calibri"/>
          <w:kern w:val="0"/>
          <w:lang w:eastAsia="pl-PL"/>
        </w:rPr>
      </w:pPr>
      <w:r w:rsidRPr="00495935">
        <w:rPr>
          <w:rStyle w:val="normaltextrun"/>
          <w:rFonts w:ascii="Calibri" w:eastAsia="Arial Narrow" w:hAnsi="Calibri" w:cs="Calibri"/>
        </w:rPr>
        <w:t>Szczegółowy Opis Przedmiotu Zamówienia.</w:t>
      </w:r>
    </w:p>
    <w:p w14:paraId="6E6C373B" w14:textId="336356A6" w:rsidR="00995A03" w:rsidRPr="000274C2" w:rsidRDefault="00495935" w:rsidP="000274C2">
      <w:pPr>
        <w:pStyle w:val="Akapitzlist"/>
        <w:numPr>
          <w:ilvl w:val="0"/>
          <w:numId w:val="33"/>
        </w:numPr>
        <w:rPr>
          <w:rStyle w:val="normaltextrun"/>
          <w:rFonts w:ascii="Calibri" w:eastAsia="Arial Narrow" w:hAnsi="Calibri" w:cs="Calibri"/>
          <w:b/>
          <w:bCs/>
          <w:kern w:val="0"/>
          <w:lang w:eastAsia="pl-PL"/>
        </w:rPr>
      </w:pPr>
      <w:r w:rsidRPr="00495935">
        <w:rPr>
          <w:rStyle w:val="normaltextrun"/>
          <w:rFonts w:ascii="Calibri" w:eastAsia="Arial Narrow" w:hAnsi="Calibri" w:cs="Calibri"/>
        </w:rPr>
        <w:t>Formularz oferty złożony przez Wykonawcę.</w:t>
      </w:r>
      <w:r w:rsidR="00995A03" w:rsidRPr="000274C2">
        <w:rPr>
          <w:rStyle w:val="normaltextrun"/>
          <w:rFonts w:ascii="Calibri" w:eastAsia="Arial Narrow" w:hAnsi="Calibri" w:cs="Calibri"/>
          <w:b/>
          <w:bCs/>
        </w:rPr>
        <w:br w:type="page"/>
      </w:r>
    </w:p>
    <w:p w14:paraId="62A3EDAA" w14:textId="1E24375A" w:rsidR="005C7013" w:rsidRPr="008F7DB9" w:rsidRDefault="005C7013" w:rsidP="66C86E9F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Calibri" w:eastAsia="Arial Narrow" w:hAnsi="Calibri" w:cs="Calibri"/>
          <w:sz w:val="20"/>
          <w:szCs w:val="20"/>
        </w:rPr>
      </w:pPr>
      <w:r w:rsidRPr="008F7DB9">
        <w:rPr>
          <w:rStyle w:val="normaltextrun"/>
          <w:rFonts w:ascii="Calibri" w:eastAsia="Arial Narrow" w:hAnsi="Calibri" w:cs="Calibri"/>
          <w:b/>
          <w:bCs/>
          <w:sz w:val="20"/>
          <w:szCs w:val="20"/>
        </w:rPr>
        <w:lastRenderedPageBreak/>
        <w:t>Załącznik nr 1 </w:t>
      </w:r>
      <w:r w:rsidRPr="008F7DB9">
        <w:rPr>
          <w:rStyle w:val="eop"/>
          <w:rFonts w:ascii="Calibri" w:eastAsia="Arial Narrow" w:hAnsi="Calibri" w:cs="Calibri"/>
          <w:b/>
          <w:bCs/>
          <w:sz w:val="20"/>
          <w:szCs w:val="20"/>
        </w:rPr>
        <w:t> </w:t>
      </w:r>
    </w:p>
    <w:p w14:paraId="74F5B919" w14:textId="77777777" w:rsidR="008F7DB9" w:rsidRPr="008F7DB9" w:rsidRDefault="005C7013" w:rsidP="008F7DB9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Calibri" w:eastAsia="Arial Narrow" w:hAnsi="Calibri" w:cs="Calibri"/>
          <w:b/>
          <w:bCs/>
          <w:sz w:val="20"/>
          <w:szCs w:val="20"/>
        </w:rPr>
      </w:pPr>
      <w:r w:rsidRPr="008F7DB9">
        <w:rPr>
          <w:rStyle w:val="normaltextrun"/>
          <w:rFonts w:ascii="Calibri" w:eastAsia="Arial Narrow" w:hAnsi="Calibri" w:cs="Calibri"/>
          <w:sz w:val="20"/>
          <w:szCs w:val="20"/>
        </w:rPr>
        <w:t>do umowy</w:t>
      </w:r>
      <w:r w:rsidRPr="008F7DB9">
        <w:rPr>
          <w:rStyle w:val="eop"/>
          <w:rFonts w:ascii="Calibri" w:eastAsia="Arial Narrow" w:hAnsi="Calibri" w:cs="Calibri"/>
          <w:sz w:val="20"/>
          <w:szCs w:val="20"/>
        </w:rPr>
        <w:t> </w:t>
      </w:r>
      <w:r w:rsidR="008F7DB9" w:rsidRPr="008F7DB9">
        <w:rPr>
          <w:rStyle w:val="normaltextrun"/>
          <w:rFonts w:ascii="Calibri" w:eastAsia="Arial Narrow" w:hAnsi="Calibri" w:cs="Calibri"/>
          <w:b/>
          <w:bCs/>
          <w:sz w:val="20"/>
          <w:szCs w:val="20"/>
        </w:rPr>
        <w:t>nr 03/BWZ/2024</w:t>
      </w:r>
    </w:p>
    <w:p w14:paraId="783A6B45" w14:textId="11CAE5E7" w:rsidR="005C7013" w:rsidRPr="008F7DB9" w:rsidRDefault="005C7013" w:rsidP="00664FFA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Calibri" w:eastAsia="Arial Narrow" w:hAnsi="Calibri" w:cs="Calibri"/>
          <w:sz w:val="20"/>
          <w:szCs w:val="20"/>
        </w:rPr>
      </w:pPr>
    </w:p>
    <w:p w14:paraId="3168F1E8" w14:textId="77777777" w:rsidR="004E02C3" w:rsidRPr="008F7DB9" w:rsidRDefault="004E02C3" w:rsidP="004E02C3">
      <w:pPr>
        <w:spacing w:after="0" w:line="240" w:lineRule="auto"/>
        <w:jc w:val="right"/>
        <w:rPr>
          <w:rFonts w:ascii="Calibri" w:hAnsi="Calibri" w:cs="Calibri"/>
          <w:sz w:val="20"/>
          <w:szCs w:val="20"/>
        </w:rPr>
      </w:pPr>
    </w:p>
    <w:p w14:paraId="22150FC6" w14:textId="77777777" w:rsidR="004E02C3" w:rsidRPr="008F7DB9" w:rsidRDefault="004E02C3" w:rsidP="004E02C3">
      <w:pPr>
        <w:spacing w:after="80"/>
        <w:jc w:val="center"/>
        <w:rPr>
          <w:rFonts w:ascii="Calibri" w:hAnsi="Calibri" w:cs="Calibri"/>
          <w:b/>
          <w:sz w:val="20"/>
          <w:szCs w:val="20"/>
        </w:rPr>
      </w:pPr>
      <w:r w:rsidRPr="008F7DB9">
        <w:rPr>
          <w:rFonts w:ascii="Calibri" w:hAnsi="Calibri" w:cs="Calibri"/>
          <w:b/>
          <w:sz w:val="20"/>
          <w:szCs w:val="20"/>
        </w:rPr>
        <w:t>PROTOKÓŁ ODBIORU USŁUGI</w:t>
      </w:r>
    </w:p>
    <w:p w14:paraId="1D0AE524" w14:textId="77777777" w:rsidR="004E02C3" w:rsidRPr="008F7DB9" w:rsidRDefault="004E02C3" w:rsidP="004E02C3">
      <w:pPr>
        <w:spacing w:after="80"/>
        <w:jc w:val="center"/>
        <w:rPr>
          <w:rFonts w:ascii="Calibri" w:hAnsi="Calibri" w:cs="Calibri"/>
          <w:b/>
          <w:sz w:val="20"/>
          <w:szCs w:val="20"/>
        </w:rPr>
      </w:pPr>
      <w:r w:rsidRPr="008F7DB9">
        <w:rPr>
          <w:rFonts w:ascii="Calibri" w:hAnsi="Calibri" w:cs="Calibri"/>
          <w:b/>
          <w:sz w:val="20"/>
          <w:szCs w:val="20"/>
        </w:rPr>
        <w:t>W RAMACH PROGRAMU</w:t>
      </w:r>
    </w:p>
    <w:p w14:paraId="4605511F" w14:textId="77777777" w:rsidR="004E02C3" w:rsidRPr="008F7DB9" w:rsidRDefault="004E02C3" w:rsidP="004E02C3">
      <w:pPr>
        <w:spacing w:after="80" w:line="240" w:lineRule="auto"/>
        <w:jc w:val="center"/>
        <w:rPr>
          <w:rFonts w:ascii="Calibri" w:eastAsia="Calibri" w:hAnsi="Calibri" w:cs="Calibri"/>
          <w:b/>
          <w:color w:val="000000"/>
          <w:sz w:val="20"/>
          <w:szCs w:val="20"/>
          <w:lang w:eastAsia="pl-PL"/>
        </w:rPr>
      </w:pPr>
      <w:r w:rsidRPr="008F7DB9">
        <w:rPr>
          <w:rFonts w:ascii="Calibri" w:eastAsia="Calibri" w:hAnsi="Calibri" w:cs="Calibri"/>
          <w:b/>
          <w:color w:val="000000"/>
          <w:sz w:val="20"/>
          <w:szCs w:val="20"/>
          <w:lang w:eastAsia="pl-PL"/>
        </w:rPr>
        <w:t>WELCOME TO POLAND (nabór 2022)</w:t>
      </w:r>
    </w:p>
    <w:p w14:paraId="5505F132" w14:textId="28267AED" w:rsidR="004E02C3" w:rsidRPr="008F7DB9" w:rsidRDefault="004E02C3" w:rsidP="004E02C3">
      <w:pPr>
        <w:spacing w:after="0" w:line="240" w:lineRule="auto"/>
        <w:jc w:val="center"/>
        <w:rPr>
          <w:rFonts w:ascii="Calibri" w:eastAsia="Calibri" w:hAnsi="Calibri" w:cs="Calibri"/>
          <w:b/>
          <w:color w:val="000000"/>
          <w:sz w:val="20"/>
          <w:szCs w:val="20"/>
          <w:lang w:eastAsia="pl-PL"/>
        </w:rPr>
      </w:pPr>
      <w:r w:rsidRPr="008F7DB9">
        <w:rPr>
          <w:rFonts w:ascii="Calibri" w:eastAsia="Calibri" w:hAnsi="Calibri" w:cs="Calibri"/>
          <w:b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……………………………………………………………………………………………………………………</w:t>
      </w:r>
    </w:p>
    <w:p w14:paraId="517275E5" w14:textId="3638C6FC" w:rsidR="004E02C3" w:rsidRPr="008F7DB9" w:rsidRDefault="004E02C3" w:rsidP="001544E6">
      <w:pPr>
        <w:jc w:val="center"/>
        <w:rPr>
          <w:rFonts w:ascii="Calibri" w:hAnsi="Calibri" w:cs="Calibri"/>
          <w:b/>
          <w:i/>
          <w:sz w:val="20"/>
          <w:szCs w:val="20"/>
        </w:rPr>
      </w:pPr>
      <w:r w:rsidRPr="008F7DB9">
        <w:rPr>
          <w:rFonts w:ascii="Calibri" w:eastAsia="Calibri" w:hAnsi="Calibri" w:cs="Calibri"/>
          <w:i/>
          <w:color w:val="000000"/>
          <w:sz w:val="20"/>
          <w:szCs w:val="20"/>
          <w:lang w:eastAsia="pl-PL"/>
        </w:rPr>
        <w:t>(proszę wpisać nazwę Programu NAWA, w ramach którego realizowany jest Projekt)</w:t>
      </w:r>
    </w:p>
    <w:p w14:paraId="1EA539DA" w14:textId="77777777" w:rsidR="00DE3F05" w:rsidRPr="008F7DB9" w:rsidRDefault="00DE3F05" w:rsidP="004E02C3">
      <w:pPr>
        <w:spacing w:after="0"/>
        <w:jc w:val="right"/>
        <w:rPr>
          <w:rFonts w:ascii="Calibri" w:hAnsi="Calibri" w:cs="Calibri"/>
          <w:sz w:val="20"/>
          <w:szCs w:val="20"/>
        </w:rPr>
      </w:pPr>
    </w:p>
    <w:p w14:paraId="2F21BB04" w14:textId="1AF75C86" w:rsidR="004E02C3" w:rsidRPr="008F7DB9" w:rsidRDefault="004E02C3" w:rsidP="004E02C3">
      <w:pPr>
        <w:spacing w:after="0"/>
        <w:jc w:val="right"/>
        <w:rPr>
          <w:rFonts w:ascii="Calibri" w:hAnsi="Calibri" w:cs="Calibri"/>
          <w:sz w:val="20"/>
          <w:szCs w:val="20"/>
        </w:rPr>
      </w:pPr>
      <w:r w:rsidRPr="008F7DB9">
        <w:rPr>
          <w:rFonts w:ascii="Calibri" w:hAnsi="Calibri" w:cs="Calibri"/>
          <w:sz w:val="20"/>
          <w:szCs w:val="20"/>
        </w:rPr>
        <w:t>……………………………, ……………….</w:t>
      </w:r>
    </w:p>
    <w:p w14:paraId="3C1066B7" w14:textId="77777777" w:rsidR="004E02C3" w:rsidRPr="008F7DB9" w:rsidRDefault="004E02C3" w:rsidP="004E02C3">
      <w:pPr>
        <w:spacing w:after="0"/>
        <w:jc w:val="right"/>
        <w:rPr>
          <w:rFonts w:ascii="Calibri" w:hAnsi="Calibri" w:cs="Calibri"/>
          <w:sz w:val="20"/>
          <w:szCs w:val="20"/>
          <w:vertAlign w:val="superscript"/>
        </w:rPr>
      </w:pPr>
      <w:r w:rsidRPr="008F7DB9">
        <w:rPr>
          <w:rFonts w:ascii="Calibri" w:hAnsi="Calibri" w:cs="Calibri"/>
          <w:sz w:val="20"/>
          <w:szCs w:val="20"/>
          <w:vertAlign w:val="superscript"/>
        </w:rPr>
        <w:t xml:space="preserve">  (miejscowość, data)</w:t>
      </w:r>
      <w:r w:rsidRPr="008F7DB9">
        <w:rPr>
          <w:rFonts w:ascii="Calibri" w:hAnsi="Calibri" w:cs="Calibri"/>
          <w:sz w:val="20"/>
          <w:szCs w:val="20"/>
          <w:vertAlign w:val="superscript"/>
        </w:rPr>
        <w:tab/>
      </w:r>
      <w:r w:rsidRPr="008F7DB9">
        <w:rPr>
          <w:rFonts w:ascii="Calibri" w:hAnsi="Calibri" w:cs="Calibri"/>
          <w:sz w:val="20"/>
          <w:szCs w:val="20"/>
          <w:vertAlign w:val="superscript"/>
        </w:rPr>
        <w:tab/>
      </w:r>
    </w:p>
    <w:tbl>
      <w:tblPr>
        <w:tblStyle w:val="Tabela-Siatka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66"/>
        <w:gridCol w:w="4298"/>
      </w:tblGrid>
      <w:tr w:rsidR="004E02C3" w:rsidRPr="008F7DB9" w14:paraId="19B13B08" w14:textId="77777777" w:rsidTr="00F37899">
        <w:trPr>
          <w:trHeight w:val="807"/>
        </w:trPr>
        <w:tc>
          <w:tcPr>
            <w:tcW w:w="1466" w:type="dxa"/>
          </w:tcPr>
          <w:p w14:paraId="5C414149" w14:textId="77777777" w:rsidR="004E02C3" w:rsidRPr="008F7DB9" w:rsidRDefault="004E02C3" w:rsidP="00A11B06">
            <w:pPr>
              <w:ind w:left="1276" w:hanging="1276"/>
              <w:rPr>
                <w:rFonts w:ascii="Calibri" w:hAnsi="Calibri" w:cs="Calibri"/>
                <w:b/>
                <w:sz w:val="20"/>
                <w:szCs w:val="20"/>
              </w:rPr>
            </w:pPr>
            <w:r w:rsidRPr="008F7DB9">
              <w:rPr>
                <w:rFonts w:ascii="Calibri" w:hAnsi="Calibri" w:cs="Calibri"/>
                <w:b/>
                <w:sz w:val="20"/>
                <w:szCs w:val="20"/>
              </w:rPr>
              <w:t xml:space="preserve">Zamawiający:  </w:t>
            </w:r>
          </w:p>
        </w:tc>
        <w:tc>
          <w:tcPr>
            <w:tcW w:w="4298" w:type="dxa"/>
            <w:vAlign w:val="bottom"/>
          </w:tcPr>
          <w:p w14:paraId="4E72804F" w14:textId="1D104F82" w:rsidR="004E02C3" w:rsidRPr="008F7DB9" w:rsidRDefault="003C05A3" w:rsidP="00A11B06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8F7DB9">
              <w:rPr>
                <w:rFonts w:ascii="Calibri" w:hAnsi="Calibri" w:cs="Calibri"/>
                <w:b/>
                <w:sz w:val="20"/>
                <w:szCs w:val="20"/>
              </w:rPr>
              <w:t xml:space="preserve">Uniwersytet </w:t>
            </w:r>
            <w:proofErr w:type="spellStart"/>
            <w:r w:rsidRPr="008F7DB9">
              <w:rPr>
                <w:rFonts w:ascii="Calibri" w:hAnsi="Calibri" w:cs="Calibri"/>
                <w:b/>
                <w:sz w:val="20"/>
                <w:szCs w:val="20"/>
              </w:rPr>
              <w:t>Łodzki</w:t>
            </w:r>
            <w:proofErr w:type="spellEnd"/>
          </w:p>
        </w:tc>
      </w:tr>
      <w:tr w:rsidR="004E02C3" w:rsidRPr="008F7DB9" w14:paraId="65C3D3AA" w14:textId="77777777" w:rsidTr="00F37899">
        <w:trPr>
          <w:trHeight w:val="846"/>
        </w:trPr>
        <w:tc>
          <w:tcPr>
            <w:tcW w:w="1466" w:type="dxa"/>
          </w:tcPr>
          <w:p w14:paraId="3F325DB3" w14:textId="77777777" w:rsidR="004E02C3" w:rsidRPr="008F7DB9" w:rsidRDefault="004E02C3" w:rsidP="00A11B06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4298" w:type="dxa"/>
          </w:tcPr>
          <w:p w14:paraId="0A4173EC" w14:textId="62F94286" w:rsidR="004E02C3" w:rsidRPr="008F7DB9" w:rsidRDefault="001544E6" w:rsidP="00A11B06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8F7DB9">
              <w:rPr>
                <w:rFonts w:ascii="Calibri" w:hAnsi="Calibri" w:cs="Calibri"/>
                <w:b/>
                <w:sz w:val="20"/>
                <w:szCs w:val="20"/>
              </w:rPr>
              <w:t>u</w:t>
            </w:r>
            <w:r w:rsidR="003C05A3" w:rsidRPr="008F7DB9">
              <w:rPr>
                <w:rFonts w:ascii="Calibri" w:hAnsi="Calibri" w:cs="Calibri"/>
                <w:b/>
                <w:sz w:val="20"/>
                <w:szCs w:val="20"/>
              </w:rPr>
              <w:t>l. Narutowicza 68</w:t>
            </w:r>
          </w:p>
          <w:p w14:paraId="4ABA3D05" w14:textId="5BCC121B" w:rsidR="004E02C3" w:rsidRPr="008F7DB9" w:rsidRDefault="003C05A3" w:rsidP="00A11B06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8F7DB9">
              <w:rPr>
                <w:rFonts w:ascii="Calibri" w:hAnsi="Calibri" w:cs="Calibri"/>
                <w:b/>
                <w:sz w:val="20"/>
                <w:szCs w:val="20"/>
              </w:rPr>
              <w:t>9</w:t>
            </w:r>
            <w:r w:rsidR="001544E6" w:rsidRPr="008F7DB9">
              <w:rPr>
                <w:rFonts w:ascii="Calibri" w:hAnsi="Calibri" w:cs="Calibri"/>
                <w:b/>
                <w:sz w:val="20"/>
                <w:szCs w:val="20"/>
              </w:rPr>
              <w:t xml:space="preserve">0-136 </w:t>
            </w:r>
            <w:proofErr w:type="spellStart"/>
            <w:r w:rsidR="001544E6" w:rsidRPr="008F7DB9">
              <w:rPr>
                <w:rFonts w:ascii="Calibri" w:hAnsi="Calibri" w:cs="Calibri"/>
                <w:b/>
                <w:sz w:val="20"/>
                <w:szCs w:val="20"/>
              </w:rPr>
              <w:t>Łodź</w:t>
            </w:r>
            <w:proofErr w:type="spellEnd"/>
            <w:r w:rsidR="00995A03" w:rsidRPr="008F7DB9">
              <w:rPr>
                <w:rFonts w:ascii="Calibri" w:hAnsi="Calibri" w:cs="Calibri"/>
                <w:b/>
                <w:sz w:val="20"/>
                <w:szCs w:val="20"/>
              </w:rPr>
              <w:t>, NIP 724 000 32 43</w:t>
            </w:r>
          </w:p>
        </w:tc>
      </w:tr>
      <w:tr w:rsidR="004E02C3" w:rsidRPr="008F7DB9" w14:paraId="003666EA" w14:textId="77777777" w:rsidTr="00F37899">
        <w:trPr>
          <w:trHeight w:val="291"/>
        </w:trPr>
        <w:tc>
          <w:tcPr>
            <w:tcW w:w="1466" w:type="dxa"/>
          </w:tcPr>
          <w:p w14:paraId="249BFB59" w14:textId="77777777" w:rsidR="004E02C3" w:rsidRPr="008F7DB9" w:rsidRDefault="004E02C3" w:rsidP="00A11B06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4298" w:type="dxa"/>
          </w:tcPr>
          <w:p w14:paraId="0F064FF7" w14:textId="77777777" w:rsidR="004E02C3" w:rsidRPr="008F7DB9" w:rsidRDefault="004E02C3" w:rsidP="00A11B06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4E02C3" w:rsidRPr="008F7DB9" w14:paraId="6DFD1F31" w14:textId="77777777" w:rsidTr="00F37899">
        <w:tc>
          <w:tcPr>
            <w:tcW w:w="1466" w:type="dxa"/>
          </w:tcPr>
          <w:p w14:paraId="4216CA9E" w14:textId="77777777" w:rsidR="004E02C3" w:rsidRPr="008F7DB9" w:rsidRDefault="004E02C3" w:rsidP="00A11B06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8F7DB9">
              <w:rPr>
                <w:rFonts w:ascii="Calibri" w:hAnsi="Calibri" w:cs="Calibri"/>
                <w:b/>
                <w:sz w:val="20"/>
                <w:szCs w:val="20"/>
              </w:rPr>
              <w:t>Wykonawca:</w:t>
            </w:r>
          </w:p>
        </w:tc>
        <w:tc>
          <w:tcPr>
            <w:tcW w:w="4298" w:type="dxa"/>
          </w:tcPr>
          <w:p w14:paraId="7F67DE4C" w14:textId="77777777" w:rsidR="004E02C3" w:rsidRPr="008F7DB9" w:rsidRDefault="004E02C3" w:rsidP="00A11B06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4EC7FC19" w14:textId="77777777" w:rsidR="004E02C3" w:rsidRPr="008F7DB9" w:rsidRDefault="004E02C3" w:rsidP="00A11B06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691F39E6" w14:textId="77777777" w:rsidR="004E02C3" w:rsidRPr="008F7DB9" w:rsidRDefault="004E02C3" w:rsidP="00A11B06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8F7DB9">
              <w:rPr>
                <w:rFonts w:ascii="Calibri" w:hAnsi="Calibri" w:cs="Calibri"/>
                <w:b/>
                <w:sz w:val="20"/>
                <w:szCs w:val="20"/>
              </w:rPr>
              <w:t>………………………………………………………………….</w:t>
            </w:r>
          </w:p>
        </w:tc>
      </w:tr>
      <w:tr w:rsidR="004E02C3" w:rsidRPr="008F7DB9" w14:paraId="1E77DED2" w14:textId="77777777" w:rsidTr="00F37899">
        <w:tc>
          <w:tcPr>
            <w:tcW w:w="1466" w:type="dxa"/>
          </w:tcPr>
          <w:p w14:paraId="22A2978F" w14:textId="77777777" w:rsidR="004E02C3" w:rsidRPr="008F7DB9" w:rsidRDefault="004E02C3" w:rsidP="00A11B06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4298" w:type="dxa"/>
          </w:tcPr>
          <w:p w14:paraId="529D0D0F" w14:textId="77777777" w:rsidR="004E02C3" w:rsidRPr="008F7DB9" w:rsidRDefault="004E02C3" w:rsidP="00A11B06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6E0AD68F" w14:textId="77777777" w:rsidR="004E02C3" w:rsidRPr="008F7DB9" w:rsidRDefault="004E02C3" w:rsidP="00A11B06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30D60B2F" w14:textId="77777777" w:rsidR="004E02C3" w:rsidRPr="008F7DB9" w:rsidRDefault="004E02C3" w:rsidP="00A11B06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8F7DB9">
              <w:rPr>
                <w:rFonts w:ascii="Calibri" w:hAnsi="Calibri" w:cs="Calibri"/>
                <w:b/>
                <w:sz w:val="20"/>
                <w:szCs w:val="20"/>
              </w:rPr>
              <w:t>………………………………………………………………….</w:t>
            </w:r>
          </w:p>
        </w:tc>
      </w:tr>
    </w:tbl>
    <w:p w14:paraId="77ABE279" w14:textId="77777777" w:rsidR="004E02C3" w:rsidRPr="008F7DB9" w:rsidRDefault="004E02C3" w:rsidP="004E02C3">
      <w:pPr>
        <w:spacing w:after="0"/>
        <w:ind w:left="1276" w:hanging="1276"/>
        <w:rPr>
          <w:rFonts w:ascii="Calibri" w:hAnsi="Calibri" w:cs="Calibri"/>
          <w:b/>
          <w:sz w:val="20"/>
          <w:szCs w:val="20"/>
        </w:rPr>
      </w:pPr>
    </w:p>
    <w:p w14:paraId="181C210A" w14:textId="1001E407" w:rsidR="004E02C3" w:rsidRPr="008F7DB9" w:rsidRDefault="004E02C3" w:rsidP="004E02C3">
      <w:pPr>
        <w:spacing w:after="0"/>
        <w:jc w:val="both"/>
        <w:rPr>
          <w:rFonts w:ascii="Calibri" w:hAnsi="Calibri" w:cs="Calibri"/>
          <w:sz w:val="20"/>
          <w:szCs w:val="20"/>
        </w:rPr>
      </w:pPr>
      <w:r w:rsidRPr="008F7DB9">
        <w:rPr>
          <w:rFonts w:ascii="Calibri" w:hAnsi="Calibri" w:cs="Calibri"/>
          <w:b/>
          <w:sz w:val="20"/>
          <w:szCs w:val="20"/>
        </w:rPr>
        <w:t xml:space="preserve">Przedmiot umowy/wykonanie zamówienia: </w:t>
      </w:r>
      <w:r w:rsidRPr="008F7DB9">
        <w:rPr>
          <w:rFonts w:ascii="Calibri" w:hAnsi="Calibri" w:cs="Calibri"/>
          <w:sz w:val="20"/>
          <w:szCs w:val="20"/>
        </w:rPr>
        <w:t xml:space="preserve">….………………………….………………………….. </w:t>
      </w:r>
      <w:r w:rsidRPr="008F7DB9">
        <w:rPr>
          <w:rFonts w:ascii="Calibri" w:hAnsi="Calibri" w:cs="Calibri"/>
          <w:i/>
          <w:sz w:val="20"/>
          <w:szCs w:val="20"/>
        </w:rPr>
        <w:t xml:space="preserve">(przedmiot umowy) </w:t>
      </w:r>
      <w:r w:rsidRPr="008F7DB9">
        <w:rPr>
          <w:rFonts w:ascii="Calibri" w:hAnsi="Calibri" w:cs="Calibri"/>
          <w:i/>
          <w:sz w:val="20"/>
          <w:szCs w:val="20"/>
        </w:rPr>
        <w:br/>
      </w:r>
      <w:r w:rsidRPr="008F7DB9">
        <w:rPr>
          <w:rFonts w:ascii="Calibri" w:hAnsi="Calibri" w:cs="Calibri"/>
          <w:sz w:val="20"/>
          <w:szCs w:val="20"/>
        </w:rPr>
        <w:t xml:space="preserve">w ramach Projektu </w:t>
      </w:r>
      <w:r w:rsidRPr="008F7DB9">
        <w:rPr>
          <w:rFonts w:ascii="Calibri" w:hAnsi="Calibri" w:cs="Calibri"/>
          <w:b/>
          <w:sz w:val="20"/>
          <w:szCs w:val="20"/>
        </w:rPr>
        <w:t>„</w:t>
      </w:r>
      <w:proofErr w:type="spellStart"/>
      <w:r w:rsidRPr="008F7DB9">
        <w:rPr>
          <w:rFonts w:ascii="Calibri" w:hAnsi="Calibri" w:cs="Calibri"/>
          <w:b/>
          <w:sz w:val="20"/>
          <w:szCs w:val="20"/>
        </w:rPr>
        <w:t>Welcome</w:t>
      </w:r>
      <w:proofErr w:type="spellEnd"/>
      <w:r w:rsidRPr="008F7DB9">
        <w:rPr>
          <w:rFonts w:ascii="Calibri" w:hAnsi="Calibri" w:cs="Calibri"/>
          <w:b/>
          <w:sz w:val="20"/>
          <w:szCs w:val="20"/>
        </w:rPr>
        <w:t xml:space="preserve"> </w:t>
      </w:r>
      <w:proofErr w:type="spellStart"/>
      <w:r w:rsidRPr="008F7DB9">
        <w:rPr>
          <w:rFonts w:ascii="Calibri" w:hAnsi="Calibri" w:cs="Calibri"/>
          <w:b/>
          <w:sz w:val="20"/>
          <w:szCs w:val="20"/>
        </w:rPr>
        <w:t>Onboard</w:t>
      </w:r>
      <w:proofErr w:type="spellEnd"/>
      <w:r w:rsidRPr="008F7DB9">
        <w:rPr>
          <w:rFonts w:ascii="Calibri" w:hAnsi="Calibri" w:cs="Calibri"/>
          <w:b/>
          <w:sz w:val="20"/>
          <w:szCs w:val="20"/>
        </w:rPr>
        <w:t>”</w:t>
      </w:r>
      <w:r w:rsidR="0024746B" w:rsidRPr="008F7DB9">
        <w:rPr>
          <w:rFonts w:ascii="Calibri" w:hAnsi="Calibri" w:cs="Calibri"/>
          <w:b/>
          <w:sz w:val="20"/>
          <w:szCs w:val="20"/>
        </w:rPr>
        <w:t>, PP</w:t>
      </w:r>
      <w:r w:rsidR="00F2299A" w:rsidRPr="008F7DB9">
        <w:rPr>
          <w:rFonts w:ascii="Calibri" w:hAnsi="Calibri" w:cs="Calibri"/>
          <w:b/>
          <w:sz w:val="20"/>
          <w:szCs w:val="20"/>
        </w:rPr>
        <w:t>/WTP/2022/1/00055/U/0000</w:t>
      </w:r>
      <w:r w:rsidR="001B6AA8" w:rsidRPr="008F7DB9">
        <w:rPr>
          <w:rFonts w:ascii="Calibri" w:hAnsi="Calibri" w:cs="Calibri"/>
          <w:b/>
          <w:sz w:val="20"/>
          <w:szCs w:val="20"/>
        </w:rPr>
        <w:t>1</w:t>
      </w:r>
      <w:r w:rsidR="001B6AA8" w:rsidRPr="008F7DB9">
        <w:rPr>
          <w:rFonts w:ascii="Calibri" w:hAnsi="Calibri" w:cs="Calibri"/>
          <w:b/>
          <w:sz w:val="20"/>
          <w:szCs w:val="20"/>
        </w:rPr>
        <w:tab/>
      </w:r>
      <w:r w:rsidR="001B6AA8" w:rsidRPr="008F7DB9">
        <w:rPr>
          <w:rFonts w:ascii="Calibri" w:hAnsi="Calibri" w:cs="Calibri"/>
          <w:b/>
          <w:sz w:val="20"/>
          <w:szCs w:val="20"/>
        </w:rPr>
        <w:tab/>
      </w:r>
      <w:r w:rsidR="001B6AA8" w:rsidRPr="008F7DB9">
        <w:rPr>
          <w:rFonts w:ascii="Calibri" w:hAnsi="Calibri" w:cs="Calibri"/>
          <w:b/>
          <w:sz w:val="20"/>
          <w:szCs w:val="20"/>
        </w:rPr>
        <w:tab/>
      </w:r>
      <w:r w:rsidR="001B6AA8" w:rsidRPr="008F7DB9">
        <w:rPr>
          <w:rFonts w:ascii="Calibri" w:hAnsi="Calibri" w:cs="Calibri"/>
          <w:b/>
          <w:sz w:val="20"/>
          <w:szCs w:val="20"/>
        </w:rPr>
        <w:tab/>
      </w:r>
      <w:r w:rsidR="001B6AA8" w:rsidRPr="008F7DB9">
        <w:rPr>
          <w:rFonts w:ascii="Calibri" w:hAnsi="Calibri" w:cs="Calibri"/>
          <w:b/>
          <w:sz w:val="20"/>
          <w:szCs w:val="20"/>
        </w:rPr>
        <w:tab/>
      </w:r>
      <w:r w:rsidR="001B6AA8" w:rsidRPr="008F7DB9">
        <w:rPr>
          <w:rFonts w:ascii="Calibri" w:hAnsi="Calibri" w:cs="Calibri"/>
          <w:b/>
          <w:sz w:val="20"/>
          <w:szCs w:val="20"/>
        </w:rPr>
        <w:tab/>
      </w:r>
      <w:r w:rsidR="001B6AA8" w:rsidRPr="008F7DB9">
        <w:rPr>
          <w:rFonts w:ascii="Calibri" w:hAnsi="Calibri" w:cs="Calibri"/>
          <w:b/>
          <w:sz w:val="20"/>
          <w:szCs w:val="20"/>
        </w:rPr>
        <w:tab/>
      </w:r>
      <w:r w:rsidRPr="008F7DB9">
        <w:rPr>
          <w:rFonts w:ascii="Calibri" w:hAnsi="Calibri" w:cs="Calibri"/>
          <w:b/>
          <w:sz w:val="20"/>
          <w:szCs w:val="20"/>
        </w:rPr>
        <w:t xml:space="preserve"> </w:t>
      </w:r>
      <w:r w:rsidRPr="008F7DB9">
        <w:rPr>
          <w:rFonts w:ascii="Calibri" w:hAnsi="Calibri" w:cs="Calibri"/>
          <w:i/>
          <w:sz w:val="20"/>
          <w:szCs w:val="20"/>
        </w:rPr>
        <w:t>(nazwa Projektu; numer umowy).</w:t>
      </w:r>
      <w:r w:rsidRPr="008F7DB9">
        <w:rPr>
          <w:rFonts w:ascii="Calibri" w:hAnsi="Calibri" w:cs="Calibri"/>
          <w:sz w:val="20"/>
          <w:szCs w:val="20"/>
        </w:rPr>
        <w:t xml:space="preserve"> </w:t>
      </w:r>
    </w:p>
    <w:p w14:paraId="0A2C3176" w14:textId="77777777" w:rsidR="004E02C3" w:rsidRPr="008F7DB9" w:rsidRDefault="004E02C3" w:rsidP="004E02C3">
      <w:pPr>
        <w:spacing w:after="0"/>
        <w:jc w:val="both"/>
        <w:rPr>
          <w:rFonts w:ascii="Calibri" w:hAnsi="Calibri" w:cs="Calibri"/>
          <w:sz w:val="20"/>
          <w:szCs w:val="20"/>
        </w:rPr>
      </w:pPr>
    </w:p>
    <w:p w14:paraId="5C723184" w14:textId="77777777" w:rsidR="004E02C3" w:rsidRPr="008F7DB9" w:rsidRDefault="004E02C3" w:rsidP="004E02C3">
      <w:pPr>
        <w:spacing w:after="0"/>
        <w:jc w:val="both"/>
        <w:rPr>
          <w:rFonts w:ascii="Calibri" w:hAnsi="Calibri" w:cs="Calibri"/>
          <w:sz w:val="20"/>
          <w:szCs w:val="20"/>
        </w:rPr>
      </w:pPr>
      <w:r w:rsidRPr="008F7DB9">
        <w:rPr>
          <w:rFonts w:ascii="Calibri" w:hAnsi="Calibri" w:cs="Calibri"/>
          <w:sz w:val="20"/>
          <w:szCs w:val="20"/>
        </w:rPr>
        <w:t>W dniu …………………… stwierdzono fakt wykonania przez Wykonawcę przedmiotu umowy określonego w §…   umowy w terminie określonym w §…  tej umowy.</w:t>
      </w:r>
    </w:p>
    <w:p w14:paraId="23E270E4" w14:textId="77777777" w:rsidR="004E02C3" w:rsidRPr="008F7DB9" w:rsidRDefault="004E02C3" w:rsidP="004E02C3">
      <w:pPr>
        <w:spacing w:after="0"/>
        <w:jc w:val="both"/>
        <w:rPr>
          <w:rFonts w:ascii="Calibri" w:hAnsi="Calibri" w:cs="Calibri"/>
          <w:sz w:val="20"/>
          <w:szCs w:val="20"/>
        </w:rPr>
      </w:pPr>
    </w:p>
    <w:p w14:paraId="4111AFCC" w14:textId="77777777" w:rsidR="004E02C3" w:rsidRPr="008F7DB9" w:rsidRDefault="004E02C3" w:rsidP="004E02C3">
      <w:pPr>
        <w:spacing w:after="0"/>
        <w:jc w:val="both"/>
        <w:rPr>
          <w:rFonts w:ascii="Calibri" w:hAnsi="Calibri" w:cs="Calibri"/>
          <w:sz w:val="20"/>
          <w:szCs w:val="20"/>
        </w:rPr>
      </w:pPr>
      <w:r w:rsidRPr="008F7DB9">
        <w:rPr>
          <w:rFonts w:ascii="Calibri" w:hAnsi="Calibri" w:cs="Calibri"/>
          <w:sz w:val="20"/>
          <w:szCs w:val="20"/>
        </w:rPr>
        <w:t>Zamawiający dokonał oceny wykonanego przedmiotu umowy i stwierdza, że:</w:t>
      </w:r>
    </w:p>
    <w:p w14:paraId="5E91FE33" w14:textId="77777777" w:rsidR="004E02C3" w:rsidRPr="008F7DB9" w:rsidRDefault="004E02C3" w:rsidP="004E02C3">
      <w:pPr>
        <w:pStyle w:val="Akapitzlist"/>
        <w:numPr>
          <w:ilvl w:val="0"/>
          <w:numId w:val="27"/>
        </w:numPr>
        <w:spacing w:after="0"/>
        <w:jc w:val="both"/>
        <w:rPr>
          <w:rFonts w:ascii="Calibri" w:hAnsi="Calibri" w:cs="Calibri"/>
          <w:b/>
          <w:sz w:val="20"/>
          <w:szCs w:val="20"/>
        </w:rPr>
      </w:pPr>
      <w:r w:rsidRPr="008F7DB9">
        <w:rPr>
          <w:rFonts w:ascii="Calibri" w:hAnsi="Calibri" w:cs="Calibri"/>
          <w:sz w:val="20"/>
          <w:szCs w:val="20"/>
        </w:rPr>
        <w:t xml:space="preserve">umowa została/nie została* wykonana w terminie </w:t>
      </w:r>
    </w:p>
    <w:p w14:paraId="21D1C33F" w14:textId="77777777" w:rsidR="004E02C3" w:rsidRPr="008F7DB9" w:rsidRDefault="004E02C3" w:rsidP="004E02C3">
      <w:pPr>
        <w:pStyle w:val="Akapitzlist"/>
        <w:numPr>
          <w:ilvl w:val="0"/>
          <w:numId w:val="27"/>
        </w:numPr>
        <w:spacing w:after="0"/>
        <w:jc w:val="both"/>
        <w:rPr>
          <w:rFonts w:ascii="Calibri" w:hAnsi="Calibri" w:cs="Calibri"/>
          <w:b/>
          <w:sz w:val="20"/>
          <w:szCs w:val="20"/>
        </w:rPr>
      </w:pPr>
      <w:r w:rsidRPr="008F7DB9">
        <w:rPr>
          <w:rFonts w:ascii="Calibri" w:hAnsi="Calibri" w:cs="Calibri"/>
          <w:sz w:val="20"/>
          <w:szCs w:val="20"/>
        </w:rPr>
        <w:t>umowa została/nie została* wykonana zgodnie z przedmiotem zamówienia</w:t>
      </w:r>
    </w:p>
    <w:p w14:paraId="073BFDC4" w14:textId="77777777" w:rsidR="004E02C3" w:rsidRPr="008F7DB9" w:rsidRDefault="004E02C3" w:rsidP="004E02C3">
      <w:pPr>
        <w:spacing w:after="0"/>
        <w:jc w:val="both"/>
        <w:rPr>
          <w:rFonts w:ascii="Calibri" w:hAnsi="Calibri" w:cs="Calibri"/>
          <w:sz w:val="20"/>
          <w:szCs w:val="20"/>
        </w:rPr>
      </w:pPr>
      <w:r w:rsidRPr="008F7DB9">
        <w:rPr>
          <w:rFonts w:ascii="Calibri" w:hAnsi="Calibri" w:cs="Calibri"/>
          <w:sz w:val="20"/>
          <w:szCs w:val="20"/>
        </w:rPr>
        <w:br/>
        <w:t>Mając na uwadze powyższe Zamawiający stwierdza, że są podstawy / nie ma podstaw* do wypłaty wynagrodzenia określonego w § …. Umowy.</w:t>
      </w:r>
    </w:p>
    <w:p w14:paraId="2382EC52" w14:textId="77777777" w:rsidR="004E02C3" w:rsidRPr="008F7DB9" w:rsidRDefault="004E02C3" w:rsidP="004E02C3">
      <w:pPr>
        <w:spacing w:after="0"/>
        <w:jc w:val="both"/>
        <w:rPr>
          <w:rFonts w:ascii="Calibri" w:hAnsi="Calibri" w:cs="Calibri"/>
          <w:sz w:val="20"/>
          <w:szCs w:val="20"/>
        </w:rPr>
      </w:pPr>
      <w:r w:rsidRPr="008F7DB9">
        <w:rPr>
          <w:rFonts w:ascii="Calibri" w:hAnsi="Calibri" w:cs="Calibri"/>
          <w:sz w:val="20"/>
          <w:szCs w:val="20"/>
        </w:rPr>
        <w:br/>
        <w:t xml:space="preserve">Protokół sporządzono w dwóch jednobrzmiących egzemplarzach po jednym egzemplarzu </w:t>
      </w:r>
      <w:r w:rsidRPr="008F7DB9">
        <w:rPr>
          <w:rFonts w:ascii="Calibri" w:hAnsi="Calibri" w:cs="Calibri"/>
          <w:sz w:val="20"/>
          <w:szCs w:val="20"/>
        </w:rPr>
        <w:br/>
        <w:t>dla Zamawiającego i Wykonawcy.</w:t>
      </w:r>
    </w:p>
    <w:p w14:paraId="50A9DC6E" w14:textId="77777777" w:rsidR="004E02C3" w:rsidRPr="008F7DB9" w:rsidRDefault="004E02C3" w:rsidP="004E02C3">
      <w:pPr>
        <w:spacing w:after="0"/>
        <w:rPr>
          <w:rFonts w:ascii="Calibri" w:hAnsi="Calibri" w:cs="Calibri"/>
          <w:sz w:val="20"/>
          <w:szCs w:val="20"/>
        </w:rPr>
      </w:pPr>
    </w:p>
    <w:p w14:paraId="3449609B" w14:textId="0C7C633A" w:rsidR="003E2F1D" w:rsidRPr="008F7DB9" w:rsidRDefault="00DE3F05" w:rsidP="003E2F1D">
      <w:pPr>
        <w:spacing w:after="0"/>
        <w:ind w:left="708" w:hanging="708"/>
        <w:rPr>
          <w:rFonts w:ascii="Calibri" w:hAnsi="Calibri" w:cs="Calibri"/>
          <w:sz w:val="20"/>
          <w:szCs w:val="20"/>
          <w:vertAlign w:val="superscript"/>
        </w:rPr>
      </w:pPr>
      <w:r w:rsidRPr="008F7DB9">
        <w:rPr>
          <w:rFonts w:ascii="Calibri" w:hAnsi="Calibri" w:cs="Calibri"/>
          <w:sz w:val="20"/>
          <w:szCs w:val="20"/>
          <w:vertAlign w:val="superscript"/>
        </w:rPr>
        <w:t>……………………………………………….</w:t>
      </w:r>
      <w:r w:rsidRPr="008F7DB9">
        <w:rPr>
          <w:rFonts w:ascii="Calibri" w:hAnsi="Calibri" w:cs="Calibri"/>
          <w:sz w:val="20"/>
          <w:szCs w:val="20"/>
          <w:vertAlign w:val="superscript"/>
        </w:rPr>
        <w:tab/>
      </w:r>
      <w:r w:rsidRPr="008F7DB9">
        <w:rPr>
          <w:rFonts w:ascii="Calibri" w:hAnsi="Calibri" w:cs="Calibri"/>
          <w:sz w:val="20"/>
          <w:szCs w:val="20"/>
          <w:vertAlign w:val="superscript"/>
        </w:rPr>
        <w:tab/>
      </w:r>
      <w:r w:rsidRPr="008F7DB9">
        <w:rPr>
          <w:rFonts w:ascii="Calibri" w:hAnsi="Calibri" w:cs="Calibri"/>
          <w:sz w:val="20"/>
          <w:szCs w:val="20"/>
          <w:vertAlign w:val="superscript"/>
        </w:rPr>
        <w:tab/>
      </w:r>
      <w:r w:rsidRPr="008F7DB9">
        <w:rPr>
          <w:rFonts w:ascii="Calibri" w:hAnsi="Calibri" w:cs="Calibri"/>
          <w:sz w:val="20"/>
          <w:szCs w:val="20"/>
          <w:vertAlign w:val="superscript"/>
        </w:rPr>
        <w:tab/>
      </w:r>
      <w:r w:rsidRPr="008F7DB9">
        <w:rPr>
          <w:rFonts w:ascii="Calibri" w:hAnsi="Calibri" w:cs="Calibri"/>
          <w:sz w:val="20"/>
          <w:szCs w:val="20"/>
          <w:vertAlign w:val="superscript"/>
        </w:rPr>
        <w:tab/>
        <w:t>…………………………………………..</w:t>
      </w:r>
    </w:p>
    <w:p w14:paraId="69E31C92" w14:textId="6110E60C" w:rsidR="004E02C3" w:rsidRPr="008F7DB9" w:rsidRDefault="003E2F1D" w:rsidP="003E2F1D">
      <w:pPr>
        <w:spacing w:after="0"/>
        <w:ind w:left="708" w:hanging="708"/>
        <w:rPr>
          <w:rFonts w:ascii="Calibri" w:hAnsi="Calibri" w:cs="Calibri"/>
          <w:sz w:val="20"/>
          <w:szCs w:val="20"/>
          <w:vertAlign w:val="superscript"/>
        </w:rPr>
      </w:pPr>
      <w:r w:rsidRPr="008F7DB9">
        <w:rPr>
          <w:rFonts w:ascii="Calibri" w:hAnsi="Calibri" w:cs="Calibri"/>
          <w:sz w:val="20"/>
          <w:szCs w:val="20"/>
          <w:vertAlign w:val="superscript"/>
        </w:rPr>
        <w:t>P</w:t>
      </w:r>
      <w:r w:rsidR="004E02C3" w:rsidRPr="008F7DB9">
        <w:rPr>
          <w:rFonts w:ascii="Calibri" w:hAnsi="Calibri" w:cs="Calibri"/>
          <w:sz w:val="20"/>
          <w:szCs w:val="20"/>
          <w:vertAlign w:val="superscript"/>
        </w:rPr>
        <w:t>IECZĘĆ I PODPIS ZAMAWIAJĄCEGO</w:t>
      </w:r>
      <w:r w:rsidR="004E02C3" w:rsidRPr="008F7DB9">
        <w:rPr>
          <w:rFonts w:ascii="Calibri" w:hAnsi="Calibri" w:cs="Calibri"/>
          <w:sz w:val="20"/>
          <w:szCs w:val="20"/>
          <w:vertAlign w:val="superscript"/>
        </w:rPr>
        <w:tab/>
      </w:r>
      <w:r w:rsidR="004E02C3" w:rsidRPr="008F7DB9">
        <w:rPr>
          <w:rFonts w:ascii="Calibri" w:hAnsi="Calibri" w:cs="Calibri"/>
          <w:sz w:val="20"/>
          <w:szCs w:val="20"/>
          <w:vertAlign w:val="superscript"/>
        </w:rPr>
        <w:tab/>
      </w:r>
      <w:r w:rsidR="004E02C3" w:rsidRPr="008F7DB9">
        <w:rPr>
          <w:rFonts w:ascii="Calibri" w:hAnsi="Calibri" w:cs="Calibri"/>
          <w:sz w:val="20"/>
          <w:szCs w:val="20"/>
          <w:vertAlign w:val="superscript"/>
        </w:rPr>
        <w:tab/>
        <w:t xml:space="preserve"> </w:t>
      </w:r>
      <w:r w:rsidR="00DE3F05" w:rsidRPr="008F7DB9">
        <w:rPr>
          <w:rFonts w:ascii="Calibri" w:hAnsi="Calibri" w:cs="Calibri"/>
          <w:sz w:val="20"/>
          <w:szCs w:val="20"/>
          <w:vertAlign w:val="superscript"/>
        </w:rPr>
        <w:tab/>
      </w:r>
      <w:r w:rsidR="00DE3F05" w:rsidRPr="008F7DB9">
        <w:rPr>
          <w:rFonts w:ascii="Calibri" w:hAnsi="Calibri" w:cs="Calibri"/>
          <w:sz w:val="20"/>
          <w:szCs w:val="20"/>
          <w:vertAlign w:val="superscript"/>
        </w:rPr>
        <w:tab/>
      </w:r>
      <w:r w:rsidR="004E02C3" w:rsidRPr="008F7DB9">
        <w:rPr>
          <w:rFonts w:ascii="Calibri" w:hAnsi="Calibri" w:cs="Calibri"/>
          <w:sz w:val="20"/>
          <w:szCs w:val="20"/>
          <w:vertAlign w:val="superscript"/>
        </w:rPr>
        <w:t xml:space="preserve"> PIECZĘĆ I  PODPIS WYKONAWCY</w:t>
      </w:r>
    </w:p>
    <w:p w14:paraId="48CC0B71" w14:textId="77777777" w:rsidR="004E02C3" w:rsidRPr="008F7DB9" w:rsidRDefault="004E02C3" w:rsidP="004E02C3">
      <w:pPr>
        <w:tabs>
          <w:tab w:val="left" w:pos="1080"/>
        </w:tabs>
        <w:rPr>
          <w:rFonts w:ascii="Calibri" w:hAnsi="Calibri" w:cs="Calibri"/>
          <w:sz w:val="20"/>
          <w:szCs w:val="20"/>
        </w:rPr>
      </w:pPr>
      <w:r w:rsidRPr="008F7DB9">
        <w:rPr>
          <w:rFonts w:ascii="Calibri" w:hAnsi="Calibri" w:cs="Calibri"/>
          <w:sz w:val="20"/>
          <w:szCs w:val="20"/>
        </w:rPr>
        <w:t>*niepotrzebne skreślić</w:t>
      </w:r>
    </w:p>
    <w:p w14:paraId="3CA37A64" w14:textId="7E6DB868" w:rsidR="005C7013" w:rsidRPr="00824C58" w:rsidRDefault="005C7013" w:rsidP="00325363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Calibri" w:eastAsia="Arial Narrow" w:hAnsi="Calibri" w:cs="Calibri"/>
          <w:sz w:val="22"/>
          <w:szCs w:val="22"/>
        </w:rPr>
      </w:pPr>
      <w:r w:rsidRPr="00824C58">
        <w:rPr>
          <w:rStyle w:val="eop"/>
          <w:rFonts w:ascii="Calibri" w:eastAsia="Arial Narrow" w:hAnsi="Calibri" w:cs="Calibri"/>
          <w:sz w:val="22"/>
          <w:szCs w:val="22"/>
        </w:rPr>
        <w:lastRenderedPageBreak/>
        <w:t> </w:t>
      </w:r>
    </w:p>
    <w:p w14:paraId="61BCC4EA" w14:textId="77777777" w:rsidR="008F7DB9" w:rsidRDefault="00DC3FEC" w:rsidP="008F7DB9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Calibri" w:eastAsia="Arial Narrow" w:hAnsi="Calibri" w:cs="Calibri"/>
          <w:b/>
          <w:bCs/>
          <w:sz w:val="22"/>
          <w:szCs w:val="22"/>
        </w:rPr>
      </w:pPr>
      <w:r w:rsidRPr="00824C58">
        <w:rPr>
          <w:rStyle w:val="normaltextrun"/>
          <w:rFonts w:ascii="Calibri" w:eastAsia="Arial Narrow" w:hAnsi="Calibri" w:cs="Calibri"/>
          <w:b/>
          <w:bCs/>
          <w:sz w:val="22"/>
          <w:szCs w:val="22"/>
        </w:rPr>
        <w:t xml:space="preserve">Załącznik nr </w:t>
      </w:r>
      <w:r w:rsidR="008F7DB9">
        <w:rPr>
          <w:rStyle w:val="normaltextrun"/>
          <w:rFonts w:ascii="Calibri" w:eastAsia="Arial Narrow" w:hAnsi="Calibri" w:cs="Calibri"/>
          <w:b/>
          <w:bCs/>
          <w:sz w:val="22"/>
          <w:szCs w:val="22"/>
        </w:rPr>
        <w:t>2</w:t>
      </w:r>
      <w:r w:rsidR="005954F6" w:rsidRPr="00824C58">
        <w:rPr>
          <w:rStyle w:val="normaltextrun"/>
          <w:rFonts w:ascii="Calibri" w:eastAsia="Arial Narrow" w:hAnsi="Calibri" w:cs="Calibri"/>
          <w:b/>
          <w:bCs/>
          <w:sz w:val="22"/>
          <w:szCs w:val="22"/>
        </w:rPr>
        <w:t xml:space="preserve"> </w:t>
      </w:r>
      <w:r w:rsidR="005954F6" w:rsidRPr="00824C58">
        <w:rPr>
          <w:rStyle w:val="normaltextrun"/>
          <w:rFonts w:ascii="Calibri" w:eastAsia="Arial Narrow" w:hAnsi="Calibri" w:cs="Calibri"/>
          <w:sz w:val="22"/>
          <w:szCs w:val="22"/>
        </w:rPr>
        <w:t>do Zapytania ofert</w:t>
      </w:r>
      <w:r w:rsidR="00510480" w:rsidRPr="00824C58">
        <w:rPr>
          <w:rStyle w:val="normaltextrun"/>
          <w:rFonts w:ascii="Calibri" w:eastAsia="Arial Narrow" w:hAnsi="Calibri" w:cs="Calibri"/>
          <w:sz w:val="22"/>
          <w:szCs w:val="22"/>
        </w:rPr>
        <w:t>owego</w:t>
      </w:r>
      <w:r w:rsidR="008F7DB9">
        <w:rPr>
          <w:rStyle w:val="normaltextrun"/>
          <w:rFonts w:ascii="Calibri" w:eastAsia="Arial Narrow" w:hAnsi="Calibri" w:cs="Calibri"/>
          <w:sz w:val="22"/>
          <w:szCs w:val="22"/>
        </w:rPr>
        <w:t xml:space="preserve"> </w:t>
      </w:r>
      <w:r w:rsidR="008F7DB9">
        <w:rPr>
          <w:rStyle w:val="normaltextrun"/>
          <w:rFonts w:ascii="Calibri" w:eastAsia="Arial Narrow" w:hAnsi="Calibri" w:cs="Calibri"/>
          <w:b/>
          <w:bCs/>
          <w:sz w:val="22"/>
          <w:szCs w:val="22"/>
        </w:rPr>
        <w:t>nr 03/BWZ/2024</w:t>
      </w:r>
    </w:p>
    <w:p w14:paraId="4F2FBDCA" w14:textId="21DB41C4" w:rsidR="0056553A" w:rsidRPr="00824C58" w:rsidRDefault="0056553A" w:rsidP="008F7DB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eastAsia="Arial Narrow" w:hAnsi="Calibri" w:cs="Calibri"/>
          <w:b/>
          <w:bCs/>
          <w:sz w:val="22"/>
          <w:szCs w:val="22"/>
        </w:rPr>
      </w:pPr>
    </w:p>
    <w:p w14:paraId="49535C67" w14:textId="77777777" w:rsidR="008F7DB9" w:rsidRDefault="00510480" w:rsidP="008F7DB9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Calibri" w:eastAsia="Arial Narrow" w:hAnsi="Calibri" w:cs="Calibri"/>
          <w:b/>
          <w:bCs/>
          <w:sz w:val="22"/>
          <w:szCs w:val="22"/>
        </w:rPr>
      </w:pPr>
      <w:r w:rsidRPr="00824C58">
        <w:rPr>
          <w:rStyle w:val="normaltextrun"/>
          <w:rFonts w:ascii="Calibri" w:eastAsia="Arial Narrow" w:hAnsi="Calibri" w:cs="Calibri"/>
          <w:b/>
          <w:bCs/>
          <w:sz w:val="22"/>
          <w:szCs w:val="22"/>
        </w:rPr>
        <w:t xml:space="preserve">Załącznik nr 2 </w:t>
      </w:r>
      <w:r w:rsidRPr="00824C58">
        <w:rPr>
          <w:rStyle w:val="normaltextrun"/>
          <w:rFonts w:ascii="Calibri" w:eastAsia="Arial Narrow" w:hAnsi="Calibri" w:cs="Calibri"/>
          <w:sz w:val="22"/>
          <w:szCs w:val="22"/>
        </w:rPr>
        <w:t>do umowy</w:t>
      </w:r>
      <w:r w:rsidR="008F7DB9">
        <w:rPr>
          <w:rStyle w:val="normaltextrun"/>
          <w:rFonts w:ascii="Calibri" w:eastAsia="Arial Narrow" w:hAnsi="Calibri" w:cs="Calibri"/>
          <w:sz w:val="22"/>
          <w:szCs w:val="22"/>
        </w:rPr>
        <w:t xml:space="preserve"> </w:t>
      </w:r>
      <w:r w:rsidR="008F7DB9">
        <w:rPr>
          <w:rStyle w:val="normaltextrun"/>
          <w:rFonts w:ascii="Calibri" w:eastAsia="Arial Narrow" w:hAnsi="Calibri" w:cs="Calibri"/>
          <w:b/>
          <w:bCs/>
          <w:sz w:val="22"/>
          <w:szCs w:val="22"/>
        </w:rPr>
        <w:t>nr 03/BWZ/2024</w:t>
      </w:r>
    </w:p>
    <w:p w14:paraId="7DA2DA5C" w14:textId="1E0CB6AF" w:rsidR="00510480" w:rsidRPr="00824C58" w:rsidRDefault="00510480" w:rsidP="00DC3FEC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="Calibri" w:eastAsia="Arial Narrow" w:hAnsi="Calibri" w:cs="Calibri"/>
          <w:b/>
          <w:bCs/>
          <w:sz w:val="22"/>
          <w:szCs w:val="22"/>
        </w:rPr>
      </w:pPr>
    </w:p>
    <w:p w14:paraId="301BA016" w14:textId="77777777" w:rsidR="00DC3FEC" w:rsidRPr="00824C58" w:rsidRDefault="00DC3FEC" w:rsidP="00DC3FEC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Style w:val="normaltextrun"/>
          <w:rFonts w:ascii="Calibri" w:eastAsia="Arial Narrow" w:hAnsi="Calibri" w:cs="Calibri"/>
          <w:b/>
          <w:bCs/>
          <w:sz w:val="22"/>
          <w:szCs w:val="22"/>
        </w:rPr>
      </w:pPr>
    </w:p>
    <w:p w14:paraId="78BDA160" w14:textId="77777777" w:rsidR="00126947" w:rsidRPr="008235EB" w:rsidRDefault="00126947" w:rsidP="00126947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Fonts w:ascii="Calibri" w:eastAsia="Arial Narrow" w:hAnsi="Calibri" w:cs="Calibri"/>
          <w:b/>
          <w:bCs/>
        </w:rPr>
      </w:pPr>
      <w:r>
        <w:rPr>
          <w:rStyle w:val="normaltextrun"/>
          <w:rFonts w:ascii="Calibri" w:eastAsia="Arial Narrow" w:hAnsi="Calibri" w:cs="Calibri"/>
        </w:rPr>
        <w:t xml:space="preserve">SZCZEGÓŁOWY </w:t>
      </w:r>
      <w:r w:rsidRPr="008235EB">
        <w:rPr>
          <w:rStyle w:val="normaltextrun"/>
          <w:rFonts w:ascii="Calibri" w:eastAsia="Arial Narrow" w:hAnsi="Calibri" w:cs="Calibri"/>
        </w:rPr>
        <w:t>OPIS PRZEDMIOTU ZAMÓWIENIA</w:t>
      </w:r>
    </w:p>
    <w:p w14:paraId="1DE4E4BA" w14:textId="77777777" w:rsidR="00126947" w:rsidRPr="00225970" w:rsidRDefault="00126947" w:rsidP="00126947">
      <w:pPr>
        <w:spacing w:before="600"/>
        <w:jc w:val="both"/>
        <w:rPr>
          <w:rFonts w:eastAsiaTheme="minorEastAsia"/>
          <w:b/>
          <w:bCs/>
        </w:rPr>
      </w:pPr>
      <w:r w:rsidRPr="00225970">
        <w:rPr>
          <w:rFonts w:eastAsiaTheme="minorEastAsia"/>
          <w:b/>
          <w:bCs/>
        </w:rPr>
        <w:t>I. Przedmiot Zamówienia</w:t>
      </w:r>
    </w:p>
    <w:p w14:paraId="712768FE" w14:textId="77777777" w:rsidR="00126947" w:rsidRPr="00881761" w:rsidRDefault="00126947" w:rsidP="00126947">
      <w:pPr>
        <w:spacing w:before="240"/>
        <w:jc w:val="both"/>
        <w:rPr>
          <w:rFonts w:eastAsiaTheme="minorEastAsia"/>
        </w:rPr>
      </w:pPr>
      <w:r w:rsidRPr="787082CA">
        <w:rPr>
          <w:rFonts w:eastAsiaTheme="minorEastAsia"/>
        </w:rPr>
        <w:t xml:space="preserve">Przedmiotem zamówienia jest usługa związana z przygotowaniem grafik informacyjnych (w części z elementami animowanymi), 3 </w:t>
      </w:r>
      <w:r w:rsidRPr="00862283">
        <w:rPr>
          <w:rFonts w:eastAsiaTheme="minorEastAsia"/>
        </w:rPr>
        <w:t>film</w:t>
      </w:r>
      <w:r>
        <w:rPr>
          <w:rFonts w:eastAsiaTheme="minorEastAsia"/>
        </w:rPr>
        <w:t>ik</w:t>
      </w:r>
      <w:r w:rsidRPr="00862283">
        <w:rPr>
          <w:rFonts w:eastAsiaTheme="minorEastAsia"/>
        </w:rPr>
        <w:t>ów</w:t>
      </w:r>
      <w:r w:rsidRPr="787082CA">
        <w:rPr>
          <w:rFonts w:eastAsiaTheme="minorEastAsia"/>
        </w:rPr>
        <w:t xml:space="preserve"> instruktażowych typu </w:t>
      </w:r>
      <w:proofErr w:type="spellStart"/>
      <w:r w:rsidRPr="787082CA">
        <w:rPr>
          <w:rFonts w:eastAsiaTheme="minorEastAsia"/>
        </w:rPr>
        <w:t>explainer</w:t>
      </w:r>
      <w:proofErr w:type="spellEnd"/>
      <w:r w:rsidRPr="787082CA">
        <w:rPr>
          <w:rFonts w:eastAsiaTheme="minorEastAsia"/>
        </w:rPr>
        <w:t xml:space="preserve"> video oraz redakcja treści </w:t>
      </w:r>
      <w:r>
        <w:rPr>
          <w:rFonts w:eastAsiaTheme="minorEastAsia"/>
        </w:rPr>
        <w:t xml:space="preserve">w języku angielskim </w:t>
      </w:r>
      <w:r w:rsidRPr="787082CA">
        <w:rPr>
          <w:rFonts w:eastAsiaTheme="minorEastAsia"/>
        </w:rPr>
        <w:t xml:space="preserve">na potrzeby Virtual </w:t>
      </w:r>
      <w:proofErr w:type="spellStart"/>
      <w:r w:rsidRPr="787082CA">
        <w:rPr>
          <w:rFonts w:eastAsiaTheme="minorEastAsia"/>
        </w:rPr>
        <w:t>Welcome</w:t>
      </w:r>
      <w:proofErr w:type="spellEnd"/>
      <w:r w:rsidRPr="787082CA">
        <w:rPr>
          <w:rFonts w:eastAsiaTheme="minorEastAsia"/>
        </w:rPr>
        <w:t xml:space="preserve"> Centre zaimplementowanego przez Uniwersytet Łódzki.</w:t>
      </w:r>
    </w:p>
    <w:p w14:paraId="0FF3C5AC" w14:textId="77777777" w:rsidR="00126947" w:rsidRPr="00225970" w:rsidRDefault="00126947" w:rsidP="00126947">
      <w:pPr>
        <w:spacing w:before="240"/>
        <w:jc w:val="both"/>
        <w:rPr>
          <w:rFonts w:eastAsiaTheme="minorEastAsia"/>
        </w:rPr>
      </w:pPr>
      <w:r w:rsidRPr="00225970">
        <w:rPr>
          <w:rFonts w:eastAsiaTheme="minorEastAsia"/>
        </w:rPr>
        <w:t>Realizacja przedmiotu zamówienia składa się z trzech części:</w:t>
      </w:r>
    </w:p>
    <w:p w14:paraId="15F31275" w14:textId="77777777" w:rsidR="00126947" w:rsidRPr="00225970" w:rsidRDefault="00126947" w:rsidP="00126947">
      <w:pPr>
        <w:pStyle w:val="Akapitzlist"/>
        <w:numPr>
          <w:ilvl w:val="0"/>
          <w:numId w:val="43"/>
        </w:numPr>
        <w:spacing w:before="240" w:line="276" w:lineRule="auto"/>
        <w:jc w:val="both"/>
        <w:rPr>
          <w:rFonts w:ascii="Calibri" w:eastAsiaTheme="minorEastAsia" w:hAnsi="Calibri" w:cs="Calibri"/>
        </w:rPr>
      </w:pPr>
      <w:r w:rsidRPr="00225970">
        <w:rPr>
          <w:rFonts w:ascii="Calibri" w:eastAsiaTheme="minorEastAsia" w:hAnsi="Calibri" w:cs="Calibri"/>
        </w:rPr>
        <w:t xml:space="preserve">wykonania łącznie 60 </w:t>
      </w:r>
      <w:r w:rsidRPr="00225970">
        <w:rPr>
          <w:rFonts w:ascii="Calibri" w:eastAsiaTheme="minorEastAsia" w:hAnsi="Calibri" w:cs="Calibri"/>
          <w:b/>
          <w:bCs/>
        </w:rPr>
        <w:t>grafik informacyjnych</w:t>
      </w:r>
      <w:r w:rsidRPr="00225970">
        <w:rPr>
          <w:rFonts w:ascii="Calibri" w:eastAsiaTheme="minorEastAsia" w:hAnsi="Calibri" w:cs="Calibri"/>
        </w:rPr>
        <w:t xml:space="preserve"> dotyczących funkcjonowania studentów na Uniwersytecie Łódzkim (10 infografik, każda w 3 formatach i 2 wersjach językowych),</w:t>
      </w:r>
    </w:p>
    <w:p w14:paraId="2917C41C" w14:textId="77777777" w:rsidR="00126947" w:rsidRPr="00225970" w:rsidRDefault="00126947" w:rsidP="00126947">
      <w:pPr>
        <w:pStyle w:val="Akapitzlist"/>
        <w:numPr>
          <w:ilvl w:val="0"/>
          <w:numId w:val="43"/>
        </w:numPr>
        <w:spacing w:before="240" w:line="276" w:lineRule="auto"/>
        <w:jc w:val="both"/>
        <w:rPr>
          <w:rFonts w:ascii="Calibri" w:eastAsiaTheme="minorEastAsia" w:hAnsi="Calibri" w:cs="Calibri"/>
        </w:rPr>
      </w:pPr>
      <w:r w:rsidRPr="00225970">
        <w:rPr>
          <w:rFonts w:ascii="Calibri" w:eastAsiaTheme="minorEastAsia" w:hAnsi="Calibri" w:cs="Calibri"/>
        </w:rPr>
        <w:t xml:space="preserve">wyprodukowania </w:t>
      </w:r>
      <w:r w:rsidRPr="00A56CB5">
        <w:rPr>
          <w:rFonts w:ascii="Calibri" w:eastAsiaTheme="minorEastAsia" w:hAnsi="Calibri" w:cs="Calibri"/>
          <w:b/>
          <w:bCs/>
        </w:rPr>
        <w:t>3 filmików instruktażowych</w:t>
      </w:r>
      <w:r w:rsidRPr="00225970">
        <w:rPr>
          <w:rFonts w:ascii="Calibri" w:eastAsiaTheme="minorEastAsia" w:hAnsi="Calibri" w:cs="Calibri"/>
        </w:rPr>
        <w:t xml:space="preserve"> – </w:t>
      </w:r>
      <w:proofErr w:type="spellStart"/>
      <w:r w:rsidRPr="00225970">
        <w:rPr>
          <w:rFonts w:ascii="Calibri" w:eastAsiaTheme="minorEastAsia" w:hAnsi="Calibri" w:cs="Calibri"/>
        </w:rPr>
        <w:t>explainer</w:t>
      </w:r>
      <w:proofErr w:type="spellEnd"/>
      <w:r w:rsidRPr="00225970">
        <w:rPr>
          <w:rFonts w:ascii="Calibri" w:eastAsiaTheme="minorEastAsia" w:hAnsi="Calibri" w:cs="Calibri"/>
        </w:rPr>
        <w:t xml:space="preserve"> video, dotyczących najbardziej istotnych zagadnień związanych ze studiowaniem na UŁ. </w:t>
      </w:r>
    </w:p>
    <w:p w14:paraId="0FCB2318" w14:textId="77777777" w:rsidR="00126947" w:rsidRPr="0095732B" w:rsidRDefault="00126947" w:rsidP="00126947">
      <w:pPr>
        <w:pStyle w:val="Akapitzlist"/>
        <w:numPr>
          <w:ilvl w:val="0"/>
          <w:numId w:val="43"/>
        </w:numPr>
        <w:spacing w:before="240" w:line="276" w:lineRule="auto"/>
        <w:jc w:val="both"/>
        <w:rPr>
          <w:rFonts w:ascii="Calibri" w:eastAsiaTheme="minorEastAsia" w:hAnsi="Calibri" w:cs="Calibri"/>
        </w:rPr>
      </w:pPr>
      <w:r w:rsidRPr="00225970">
        <w:rPr>
          <w:rFonts w:ascii="Calibri" w:eastAsiaTheme="minorEastAsia" w:hAnsi="Calibri" w:cs="Calibri"/>
        </w:rPr>
        <w:t xml:space="preserve">profesjonalnej </w:t>
      </w:r>
      <w:r w:rsidRPr="00A56CB5">
        <w:rPr>
          <w:rFonts w:ascii="Calibri" w:eastAsiaTheme="minorEastAsia" w:hAnsi="Calibri" w:cs="Calibri"/>
          <w:b/>
          <w:bCs/>
        </w:rPr>
        <w:t>redakcji treści</w:t>
      </w:r>
      <w:r w:rsidRPr="00225970">
        <w:rPr>
          <w:rFonts w:ascii="Calibri" w:eastAsiaTheme="minorEastAsia" w:hAnsi="Calibri" w:cs="Calibri"/>
        </w:rPr>
        <w:t xml:space="preserve"> dostarczonych przez Zamawiającego, które mają zostać zamieszczone na stronie Virtual </w:t>
      </w:r>
      <w:proofErr w:type="spellStart"/>
      <w:r w:rsidRPr="00225970">
        <w:rPr>
          <w:rFonts w:ascii="Calibri" w:eastAsiaTheme="minorEastAsia" w:hAnsi="Calibri" w:cs="Calibri"/>
        </w:rPr>
        <w:t>Welcome</w:t>
      </w:r>
      <w:proofErr w:type="spellEnd"/>
      <w:r w:rsidRPr="00225970">
        <w:rPr>
          <w:rFonts w:ascii="Calibri" w:eastAsiaTheme="minorEastAsia" w:hAnsi="Calibri" w:cs="Calibri"/>
        </w:rPr>
        <w:t xml:space="preserve"> Center.</w:t>
      </w:r>
    </w:p>
    <w:p w14:paraId="7F0DF6AE" w14:textId="77777777" w:rsidR="00126947" w:rsidRPr="00225970" w:rsidRDefault="00126947" w:rsidP="00126947">
      <w:pPr>
        <w:jc w:val="both"/>
        <w:rPr>
          <w:rFonts w:eastAsiaTheme="minorEastAsia"/>
        </w:rPr>
      </w:pPr>
      <w:r w:rsidRPr="00225970">
        <w:rPr>
          <w:rFonts w:eastAsiaTheme="minorEastAsia"/>
        </w:rPr>
        <w:t>Wszystkie części mają opierać się na tych samych materiałach źródłowych - treściach dostarczanych przez zamawiającego i być spójne stylistycznie z uwzględnieniem identyfikacji wizualnej Uniwersytety Łódzkiego.</w:t>
      </w:r>
    </w:p>
    <w:p w14:paraId="55BD5C6F" w14:textId="77777777" w:rsidR="00126947" w:rsidRPr="00225970" w:rsidRDefault="00126947" w:rsidP="00126947">
      <w:pPr>
        <w:spacing w:before="240"/>
        <w:jc w:val="both"/>
        <w:rPr>
          <w:rFonts w:eastAsiaTheme="minorEastAsia"/>
        </w:rPr>
      </w:pPr>
      <w:r w:rsidRPr="00225970">
        <w:rPr>
          <w:rFonts w:eastAsiaTheme="minorEastAsia"/>
        </w:rPr>
        <w:t xml:space="preserve">Przez </w:t>
      </w:r>
      <w:r w:rsidRPr="00225970">
        <w:rPr>
          <w:rFonts w:eastAsiaTheme="minorEastAsia"/>
          <w:b/>
          <w:bCs/>
        </w:rPr>
        <w:t>grafikę informacyjną</w:t>
      </w:r>
      <w:r w:rsidRPr="00225970">
        <w:rPr>
          <w:rFonts w:eastAsiaTheme="minorEastAsia"/>
        </w:rPr>
        <w:t xml:space="preserve"> zamawiający rozumie: grafikę statyczną a w 10% z elementem animowanym przedstawiającą w sposób przejrzysty i ciekawy graficzne informacje dla nowych studentów zagranicznych UŁ dotyczące m. in. legalizacji pobytu, życia w Łodzi i Polsce, zakwaterowania, ubezpieczenia oraz innych kwestii związanych z pobytem i studiami w Polsce.</w:t>
      </w:r>
    </w:p>
    <w:p w14:paraId="5C8FE577" w14:textId="77777777" w:rsidR="00126947" w:rsidRPr="00225970" w:rsidRDefault="00126947" w:rsidP="00126947">
      <w:pPr>
        <w:jc w:val="both"/>
        <w:rPr>
          <w:rFonts w:eastAsiaTheme="minorEastAsia"/>
        </w:rPr>
      </w:pPr>
      <w:r w:rsidRPr="00225970">
        <w:rPr>
          <w:rFonts w:eastAsiaTheme="minorEastAsia"/>
        </w:rPr>
        <w:t xml:space="preserve">Przez </w:t>
      </w:r>
      <w:r w:rsidRPr="00225970">
        <w:rPr>
          <w:rFonts w:eastAsiaTheme="minorEastAsia"/>
          <w:b/>
          <w:bCs/>
        </w:rPr>
        <w:t xml:space="preserve">video </w:t>
      </w:r>
      <w:proofErr w:type="spellStart"/>
      <w:r w:rsidRPr="00225970">
        <w:rPr>
          <w:rFonts w:eastAsiaTheme="minorEastAsia"/>
          <w:b/>
          <w:bCs/>
        </w:rPr>
        <w:t>explainer</w:t>
      </w:r>
      <w:proofErr w:type="spellEnd"/>
      <w:r w:rsidRPr="00225970">
        <w:rPr>
          <w:rFonts w:eastAsiaTheme="minorEastAsia"/>
        </w:rPr>
        <w:t xml:space="preserve"> Zamawiający rozumie: krótkie filmy instruktażowe (od 90 d</w:t>
      </w:r>
      <w:r>
        <w:rPr>
          <w:rFonts w:eastAsiaTheme="minorEastAsia"/>
        </w:rPr>
        <w:t>o</w:t>
      </w:r>
      <w:r w:rsidRPr="00225970">
        <w:rPr>
          <w:rFonts w:eastAsiaTheme="minorEastAsia"/>
        </w:rPr>
        <w:t> 360 sekund) wyjaśniające bardziej skomplikowane procesy związane z pobytem i studiami w Polsce, w sposób prosty, z użyciem techniki rysunkowej.</w:t>
      </w:r>
    </w:p>
    <w:p w14:paraId="1762E997" w14:textId="77777777" w:rsidR="00126947" w:rsidRPr="00225970" w:rsidRDefault="00126947" w:rsidP="00126947">
      <w:pPr>
        <w:jc w:val="both"/>
        <w:rPr>
          <w:rFonts w:eastAsiaTheme="minorEastAsia"/>
        </w:rPr>
      </w:pPr>
    </w:p>
    <w:p w14:paraId="48A7F3C9" w14:textId="77777777" w:rsidR="00126947" w:rsidRPr="00225970" w:rsidRDefault="00126947" w:rsidP="00126947">
      <w:pPr>
        <w:jc w:val="both"/>
        <w:rPr>
          <w:rFonts w:eastAsiaTheme="minorEastAsia"/>
        </w:rPr>
      </w:pPr>
      <w:r w:rsidRPr="00225970">
        <w:rPr>
          <w:rFonts w:eastAsiaTheme="minorEastAsia"/>
        </w:rPr>
        <w:t xml:space="preserve">Przez </w:t>
      </w:r>
      <w:r w:rsidRPr="00225970">
        <w:rPr>
          <w:rFonts w:eastAsiaTheme="minorEastAsia"/>
          <w:b/>
          <w:bCs/>
        </w:rPr>
        <w:t>redakcję treści</w:t>
      </w:r>
      <w:r w:rsidRPr="00225970">
        <w:rPr>
          <w:rFonts w:eastAsiaTheme="minorEastAsia"/>
        </w:rPr>
        <w:t xml:space="preserve"> Zamawiający rozumie: </w:t>
      </w:r>
      <w:r w:rsidRPr="00225970">
        <w:rPr>
          <w:rStyle w:val="hgkelc"/>
        </w:rPr>
        <w:t xml:space="preserve">poprawienie tekstu dostarczonego przez zamawiającego, pod względem gramatycznym, stylistycznym, leksykalnym, </w:t>
      </w:r>
      <w:r>
        <w:rPr>
          <w:rStyle w:val="hgkelc"/>
        </w:rPr>
        <w:t xml:space="preserve">pozajęzykowym </w:t>
      </w:r>
      <w:r w:rsidRPr="00225970">
        <w:rPr>
          <w:rStyle w:val="hgkelc"/>
        </w:rPr>
        <w:t xml:space="preserve">i merytorycznym, tak aby spełniał on wymagania publikacji na portalu Virtual </w:t>
      </w:r>
      <w:proofErr w:type="spellStart"/>
      <w:r w:rsidRPr="00225970">
        <w:rPr>
          <w:rStyle w:val="hgkelc"/>
        </w:rPr>
        <w:t>Welcome</w:t>
      </w:r>
      <w:proofErr w:type="spellEnd"/>
      <w:r w:rsidRPr="00225970">
        <w:rPr>
          <w:rStyle w:val="hgkelc"/>
        </w:rPr>
        <w:t xml:space="preserve"> Center, był przejrzysty i łatwy do zrozumienia dla przeciętnego odbiorcy.</w:t>
      </w:r>
    </w:p>
    <w:p w14:paraId="6E404D1E" w14:textId="77777777" w:rsidR="00126947" w:rsidRPr="00225970" w:rsidRDefault="00126947" w:rsidP="00126947">
      <w:pPr>
        <w:rPr>
          <w:rFonts w:eastAsiaTheme="minorEastAsia"/>
          <w:b/>
          <w:bCs/>
        </w:rPr>
      </w:pPr>
      <w:proofErr w:type="spellStart"/>
      <w:r w:rsidRPr="00225970">
        <w:rPr>
          <w:rFonts w:eastAsiaTheme="minorEastAsia"/>
          <w:b/>
          <w:bCs/>
        </w:rPr>
        <w:t>I.a</w:t>
      </w:r>
      <w:proofErr w:type="spellEnd"/>
      <w:r w:rsidRPr="00225970">
        <w:rPr>
          <w:rFonts w:eastAsiaTheme="minorEastAsia"/>
          <w:b/>
          <w:bCs/>
        </w:rPr>
        <w:t>. Pierwsza część</w:t>
      </w:r>
      <w:r>
        <w:rPr>
          <w:rFonts w:eastAsiaTheme="minorEastAsia"/>
          <w:b/>
          <w:bCs/>
        </w:rPr>
        <w:t xml:space="preserve"> – grafiki informacyjne</w:t>
      </w:r>
    </w:p>
    <w:p w14:paraId="33DB75B4" w14:textId="77777777" w:rsidR="00126947" w:rsidRPr="00225970" w:rsidRDefault="00126947" w:rsidP="00126947">
      <w:pPr>
        <w:pStyle w:val="Akapitzlist"/>
        <w:numPr>
          <w:ilvl w:val="0"/>
          <w:numId w:val="34"/>
        </w:numPr>
        <w:spacing w:before="240" w:after="0" w:line="276" w:lineRule="auto"/>
        <w:jc w:val="both"/>
        <w:rPr>
          <w:rFonts w:ascii="Calibri" w:eastAsiaTheme="minorEastAsia" w:hAnsi="Calibri" w:cs="Calibri"/>
        </w:rPr>
      </w:pPr>
      <w:r w:rsidRPr="00225970">
        <w:rPr>
          <w:rFonts w:ascii="Calibri" w:eastAsiaTheme="minorEastAsia" w:hAnsi="Calibri" w:cs="Calibri"/>
        </w:rPr>
        <w:lastRenderedPageBreak/>
        <w:t xml:space="preserve">Grafiki informacyjne </w:t>
      </w:r>
      <w:r>
        <w:rPr>
          <w:rFonts w:ascii="Calibri" w:eastAsiaTheme="minorEastAsia" w:hAnsi="Calibri" w:cs="Calibri"/>
        </w:rPr>
        <w:t>będą przedstawiać</w:t>
      </w:r>
      <w:r w:rsidRPr="00225970">
        <w:rPr>
          <w:rFonts w:ascii="Calibri" w:eastAsiaTheme="minorEastAsia" w:hAnsi="Calibri" w:cs="Calibri"/>
        </w:rPr>
        <w:t xml:space="preserve"> w sposób przejrzysty, ciekawy graficznie i spójny </w:t>
      </w:r>
      <w:r w:rsidRPr="00225970">
        <w:rPr>
          <w:rFonts w:ascii="Calibri" w:hAnsi="Calibri" w:cs="Calibri"/>
        </w:rPr>
        <w:br/>
      </w:r>
      <w:r w:rsidRPr="00225970">
        <w:rPr>
          <w:rFonts w:ascii="Calibri" w:eastAsiaTheme="minorEastAsia" w:hAnsi="Calibri" w:cs="Calibri"/>
        </w:rPr>
        <w:t>z wizerunkiem UŁ</w:t>
      </w:r>
      <w:r>
        <w:rPr>
          <w:rFonts w:ascii="Calibri" w:eastAsiaTheme="minorEastAsia" w:hAnsi="Calibri" w:cs="Calibri"/>
        </w:rPr>
        <w:t>,</w:t>
      </w:r>
      <w:r w:rsidRPr="00225970">
        <w:rPr>
          <w:rFonts w:ascii="Calibri" w:eastAsiaTheme="minorEastAsia" w:hAnsi="Calibri" w:cs="Calibri"/>
        </w:rPr>
        <w:t xml:space="preserve"> informacje dotyczące funkcjonowania Uniwersytetu Łódzkiego dla nowych studentów zagranicznych.</w:t>
      </w:r>
    </w:p>
    <w:p w14:paraId="053F5356" w14:textId="77777777" w:rsidR="00126947" w:rsidRPr="00225970" w:rsidRDefault="00126947" w:rsidP="00126947">
      <w:pPr>
        <w:pStyle w:val="Akapitzlist"/>
        <w:numPr>
          <w:ilvl w:val="0"/>
          <w:numId w:val="34"/>
        </w:numPr>
        <w:spacing w:before="240" w:after="0" w:line="276" w:lineRule="auto"/>
        <w:jc w:val="both"/>
        <w:rPr>
          <w:rFonts w:ascii="Calibri" w:eastAsiaTheme="minorEastAsia" w:hAnsi="Calibri" w:cs="Calibri"/>
        </w:rPr>
      </w:pPr>
      <w:r w:rsidRPr="00225970">
        <w:rPr>
          <w:rFonts w:ascii="Calibri" w:eastAsiaTheme="minorEastAsia" w:hAnsi="Calibri" w:cs="Calibri"/>
        </w:rPr>
        <w:t xml:space="preserve">Grupą docelową są w szczególności młodzi ludzie z zagranicy z tzw. „pokolenia Z” </w:t>
      </w:r>
      <w:r>
        <w:rPr>
          <w:rFonts w:ascii="Calibri" w:eastAsiaTheme="minorEastAsia" w:hAnsi="Calibri" w:cs="Calibri"/>
        </w:rPr>
        <w:t xml:space="preserve">(urodzeni po 1997 roku) </w:t>
      </w:r>
      <w:r w:rsidRPr="00225970">
        <w:rPr>
          <w:rFonts w:ascii="Calibri" w:eastAsiaTheme="minorEastAsia" w:hAnsi="Calibri" w:cs="Calibri"/>
        </w:rPr>
        <w:t>poszukujący informacji o rozpoczęciu i przebiegu studiów oraz funkcjonowania w Uniwersytecie Łódzkim. Opracowanie merytoryczne treści zobrazowanych na grafikach informacyjnych należeć będzie po stronie Zamawiającego.</w:t>
      </w:r>
    </w:p>
    <w:p w14:paraId="696CAEA8" w14:textId="77777777" w:rsidR="00126947" w:rsidRPr="00225970" w:rsidRDefault="00126947" w:rsidP="00126947">
      <w:pPr>
        <w:pStyle w:val="Akapitzlist"/>
        <w:numPr>
          <w:ilvl w:val="0"/>
          <w:numId w:val="34"/>
        </w:numPr>
        <w:spacing w:before="240" w:after="0" w:line="276" w:lineRule="auto"/>
        <w:jc w:val="both"/>
        <w:rPr>
          <w:rFonts w:ascii="Calibri" w:eastAsiaTheme="minorEastAsia" w:hAnsi="Calibri" w:cs="Calibri"/>
        </w:rPr>
      </w:pPr>
      <w:r w:rsidRPr="00225970">
        <w:rPr>
          <w:rFonts w:ascii="Calibri" w:eastAsiaTheme="minorEastAsia" w:hAnsi="Calibri" w:cs="Calibri"/>
        </w:rPr>
        <w:t>Tematy grafik informacyjnych dotyczyć będą zagadnień związanych z funkcjonowaniem studentów w Uniwersytecie Łódzkim i będą w przystępny sposób obrazować konkretne zagadnienia – dokładn</w:t>
      </w:r>
      <w:r>
        <w:rPr>
          <w:rFonts w:ascii="Calibri" w:eastAsiaTheme="minorEastAsia" w:hAnsi="Calibri" w:cs="Calibri"/>
        </w:rPr>
        <w:t>a</w:t>
      </w:r>
      <w:r w:rsidRPr="00225970">
        <w:rPr>
          <w:rFonts w:ascii="Calibri" w:eastAsiaTheme="minorEastAsia" w:hAnsi="Calibri" w:cs="Calibri"/>
        </w:rPr>
        <w:t xml:space="preserve"> treść zostanie wybrana z Wykonawcą na etapie realizacji zamówienia. Zamawiający oświadcza, że dostarczone treści będą dotyczyły typowych zagadnień dostępnych w materiałach dla nowych studentów UŁ z zagranicy.</w:t>
      </w:r>
    </w:p>
    <w:p w14:paraId="09754784" w14:textId="77777777" w:rsidR="00126947" w:rsidRPr="00225970" w:rsidRDefault="00126947" w:rsidP="00126947">
      <w:pPr>
        <w:pStyle w:val="Akapitzlist"/>
        <w:numPr>
          <w:ilvl w:val="0"/>
          <w:numId w:val="34"/>
        </w:numPr>
        <w:spacing w:before="240" w:after="0" w:line="276" w:lineRule="auto"/>
        <w:jc w:val="both"/>
        <w:rPr>
          <w:rFonts w:ascii="Calibri" w:eastAsiaTheme="minorEastAsia" w:hAnsi="Calibri" w:cs="Calibri"/>
        </w:rPr>
      </w:pPr>
      <w:r w:rsidRPr="00225970">
        <w:rPr>
          <w:rFonts w:ascii="Calibri" w:eastAsiaTheme="minorEastAsia" w:hAnsi="Calibri" w:cs="Calibri"/>
        </w:rPr>
        <w:t>Przygotowanych zostanie 10 tematycznych grafik informacyjnych w 3 formatach i 2 wersjach językowych (język polski i angielski), łącznie 60 plików:</w:t>
      </w:r>
    </w:p>
    <w:p w14:paraId="73453651" w14:textId="77777777" w:rsidR="00126947" w:rsidRPr="00225970" w:rsidRDefault="00126947" w:rsidP="00126947">
      <w:pPr>
        <w:numPr>
          <w:ilvl w:val="0"/>
          <w:numId w:val="44"/>
        </w:numPr>
        <w:spacing w:after="0" w:line="240" w:lineRule="auto"/>
        <w:jc w:val="both"/>
      </w:pPr>
      <w:r w:rsidRPr="00225970">
        <w:rPr>
          <w:b/>
          <w:bCs/>
        </w:rPr>
        <w:t>Format 1:</w:t>
      </w:r>
      <w:r w:rsidRPr="00225970">
        <w:t xml:space="preserve"> materiały do wykorzystania na platformie Facebook: w formie </w:t>
      </w:r>
      <w:proofErr w:type="spellStart"/>
      <w:r w:rsidRPr="00225970">
        <w:t>posta</w:t>
      </w:r>
      <w:proofErr w:type="spellEnd"/>
      <w:r w:rsidRPr="00225970">
        <w:t xml:space="preserve"> – grafiki, w wymiarach 1200 x 900 </w:t>
      </w:r>
      <w:proofErr w:type="spellStart"/>
      <w:r w:rsidRPr="00225970">
        <w:t>px</w:t>
      </w:r>
      <w:proofErr w:type="spellEnd"/>
      <w:r w:rsidRPr="00225970">
        <w:t xml:space="preserve"> (lub w proporcji 4:3, w rozdzielczości nie mniejszej niż 1200 x 900 </w:t>
      </w:r>
      <w:proofErr w:type="spellStart"/>
      <w:r w:rsidRPr="00225970">
        <w:t>px</w:t>
      </w:r>
      <w:proofErr w:type="spellEnd"/>
      <w:r w:rsidRPr="00225970">
        <w:t xml:space="preserve">); Rozszerzenie pliku musi spełniać standardy platformy Facebook dla materiałów dodawanych jako element graficzny do </w:t>
      </w:r>
      <w:proofErr w:type="spellStart"/>
      <w:r w:rsidRPr="00225970">
        <w:t>posta</w:t>
      </w:r>
      <w:proofErr w:type="spellEnd"/>
      <w:r w:rsidRPr="00225970">
        <w:t xml:space="preserve"> oraz wymogi wprowadzenia elementów </w:t>
      </w:r>
      <w:proofErr w:type="spellStart"/>
      <w:r w:rsidRPr="00225970">
        <w:t>motion</w:t>
      </w:r>
      <w:proofErr w:type="spellEnd"/>
      <w:r w:rsidRPr="00225970">
        <w:t xml:space="preserve"> design.</w:t>
      </w:r>
    </w:p>
    <w:p w14:paraId="4141B770" w14:textId="77777777" w:rsidR="00126947" w:rsidRPr="00225970" w:rsidRDefault="00126947" w:rsidP="00126947">
      <w:pPr>
        <w:numPr>
          <w:ilvl w:val="0"/>
          <w:numId w:val="44"/>
        </w:numPr>
        <w:spacing w:after="0" w:line="240" w:lineRule="auto"/>
        <w:jc w:val="both"/>
      </w:pPr>
      <w:r w:rsidRPr="00225970">
        <w:rPr>
          <w:b/>
          <w:bCs/>
        </w:rPr>
        <w:t>Format 2:</w:t>
      </w:r>
      <w:r w:rsidRPr="00225970">
        <w:t xml:space="preserve"> materiały do wykorzystania na platformie Instagram: w formie relacji, </w:t>
      </w:r>
      <w:r w:rsidRPr="00225970">
        <w:br/>
        <w:t xml:space="preserve">w proporcji 9x16 (nie mniejszej niż 1080x1920 </w:t>
      </w:r>
      <w:proofErr w:type="spellStart"/>
      <w:r w:rsidRPr="00225970">
        <w:t>px</w:t>
      </w:r>
      <w:proofErr w:type="spellEnd"/>
      <w:r w:rsidRPr="00225970">
        <w:t xml:space="preserve">), z elementami </w:t>
      </w:r>
      <w:proofErr w:type="spellStart"/>
      <w:r w:rsidRPr="00225970">
        <w:t>motion</w:t>
      </w:r>
      <w:proofErr w:type="spellEnd"/>
      <w:r w:rsidRPr="00225970">
        <w:t xml:space="preserve"> design, rozszerzenie pliku dopasowane do wymogów platformy, umożliwiające ekspozycję elementów ruchomych. </w:t>
      </w:r>
    </w:p>
    <w:p w14:paraId="112720D4" w14:textId="77777777" w:rsidR="00126947" w:rsidRDefault="00126947" w:rsidP="00126947">
      <w:pPr>
        <w:numPr>
          <w:ilvl w:val="0"/>
          <w:numId w:val="44"/>
        </w:numPr>
        <w:spacing w:after="0" w:line="240" w:lineRule="auto"/>
        <w:jc w:val="both"/>
      </w:pPr>
      <w:r w:rsidRPr="00225970">
        <w:rPr>
          <w:rFonts w:eastAsiaTheme="minorEastAsia"/>
          <w:b/>
          <w:bCs/>
        </w:rPr>
        <w:t>Format 3:</w:t>
      </w:r>
      <w:r w:rsidRPr="00225970">
        <w:rPr>
          <w:rFonts w:eastAsiaTheme="minorEastAsia"/>
        </w:rPr>
        <w:t xml:space="preserve"> strona internetowa uczelni: </w:t>
      </w:r>
      <w:r w:rsidRPr="00225970">
        <w:t xml:space="preserve">grafiki w proporcji 4:5 (w rozdzielczości nie mniejszej niż 1080 x 1350 </w:t>
      </w:r>
      <w:proofErr w:type="spellStart"/>
      <w:r w:rsidRPr="00225970">
        <w:t>px</w:t>
      </w:r>
      <w:proofErr w:type="spellEnd"/>
      <w:r w:rsidRPr="00225970">
        <w:t xml:space="preserve">). Rozszerzenie pliku: </w:t>
      </w:r>
      <w:proofErr w:type="spellStart"/>
      <w:r w:rsidRPr="00225970">
        <w:t>jpeg</w:t>
      </w:r>
      <w:proofErr w:type="spellEnd"/>
      <w:r w:rsidRPr="00225970">
        <w:t xml:space="preserve"> lub </w:t>
      </w:r>
      <w:proofErr w:type="spellStart"/>
      <w:r w:rsidRPr="00225970">
        <w:t>png</w:t>
      </w:r>
      <w:proofErr w:type="spellEnd"/>
      <w:r w:rsidRPr="00225970">
        <w:t>.</w:t>
      </w:r>
    </w:p>
    <w:p w14:paraId="25231007" w14:textId="77777777" w:rsidR="00126947" w:rsidRPr="00225970" w:rsidRDefault="00126947" w:rsidP="00126947">
      <w:pPr>
        <w:numPr>
          <w:ilvl w:val="0"/>
          <w:numId w:val="44"/>
        </w:numPr>
        <w:spacing w:after="0" w:line="240" w:lineRule="auto"/>
        <w:jc w:val="both"/>
      </w:pPr>
      <w:r>
        <w:rPr>
          <w:rFonts w:eastAsiaTheme="minorEastAsia"/>
          <w:b/>
          <w:bCs/>
        </w:rPr>
        <w:t>10% z grafik w punkcie a) i/lub b) muszą zawierać elementy ruchome.</w:t>
      </w:r>
    </w:p>
    <w:p w14:paraId="4D2A9A0F" w14:textId="77777777" w:rsidR="00126947" w:rsidRPr="00225970" w:rsidRDefault="00126947" w:rsidP="00126947">
      <w:pPr>
        <w:spacing w:before="240"/>
        <w:ind w:left="360"/>
        <w:jc w:val="both"/>
        <w:rPr>
          <w:rFonts w:eastAsiaTheme="minorEastAsia"/>
        </w:rPr>
      </w:pPr>
      <w:r w:rsidRPr="00225970">
        <w:rPr>
          <w:rFonts w:eastAsiaTheme="minorEastAsia"/>
        </w:rPr>
        <w:t xml:space="preserve">Powyższe grafiki informacyjne zostaną przygotowane w 2 wersjach językowych polskiej i angielskiej. Treści na obu wersjach językowych powinny być tożsame i dostarczone zostaną przez Zamawiającego, po wcześniejszym wypracowaniu i redakcji treści przy udziale Wykonawcy. </w:t>
      </w:r>
    </w:p>
    <w:p w14:paraId="76651028" w14:textId="77777777" w:rsidR="00126947" w:rsidRPr="00225970" w:rsidDel="004B408F" w:rsidRDefault="00126947" w:rsidP="00126947">
      <w:pPr>
        <w:pStyle w:val="Akapitzlist"/>
        <w:numPr>
          <w:ilvl w:val="0"/>
          <w:numId w:val="34"/>
        </w:numPr>
        <w:spacing w:before="240" w:after="0" w:line="276" w:lineRule="auto"/>
        <w:jc w:val="both"/>
        <w:rPr>
          <w:rFonts w:ascii="Calibri" w:hAnsi="Calibri" w:cs="Calibri"/>
        </w:rPr>
      </w:pPr>
      <w:r w:rsidRPr="00225970">
        <w:rPr>
          <w:rFonts w:ascii="Calibri" w:eastAsiaTheme="minorEastAsia" w:hAnsi="Calibri" w:cs="Calibri"/>
        </w:rPr>
        <w:t xml:space="preserve">Wszystkie przygotowane elementy graficzne muszą być zgodne z identyfikacją wizualną UŁ – dostępną na stronie </w:t>
      </w:r>
      <w:hyperlink r:id="rId11">
        <w:r w:rsidRPr="00225970">
          <w:rPr>
            <w:rStyle w:val="Hipercze"/>
            <w:rFonts w:ascii="Calibri" w:eastAsiaTheme="minorEastAsia" w:hAnsi="Calibri" w:cs="Calibri"/>
          </w:rPr>
          <w:t>https://www.uni.lodz.pl/o-uniwersytecie/identyfikacja-wizualna-uczelni</w:t>
        </w:r>
      </w:hyperlink>
      <w:r w:rsidRPr="00225970">
        <w:rPr>
          <w:rStyle w:val="Hipercze"/>
          <w:rFonts w:ascii="Calibri" w:eastAsiaTheme="minorEastAsia" w:hAnsi="Calibri" w:cs="Calibri"/>
        </w:rPr>
        <w:t xml:space="preserve"> </w:t>
      </w:r>
      <w:r w:rsidRPr="00225970">
        <w:rPr>
          <w:rFonts w:ascii="Calibri" w:hAnsi="Calibri" w:cs="Calibri"/>
        </w:rPr>
        <w:t xml:space="preserve">oraz zawierać logotyp Uniwersytetu Łódzkiego oraz NAWA w odpowiedniej wersji językowej, </w:t>
      </w:r>
      <w:r>
        <w:rPr>
          <w:rFonts w:ascii="Calibri" w:hAnsi="Calibri" w:cs="Calibri"/>
        </w:rPr>
        <w:br/>
      </w:r>
      <w:r w:rsidRPr="00225970">
        <w:rPr>
          <w:rFonts w:ascii="Calibri" w:hAnsi="Calibri" w:cs="Calibri"/>
        </w:rPr>
        <w:t xml:space="preserve">z zachowaniem zasad stosowania znaków, </w:t>
      </w:r>
      <w:proofErr w:type="spellStart"/>
      <w:r w:rsidRPr="00225970">
        <w:rPr>
          <w:rFonts w:ascii="Calibri" w:hAnsi="Calibri" w:cs="Calibri"/>
        </w:rPr>
        <w:t>key</w:t>
      </w:r>
      <w:proofErr w:type="spellEnd"/>
      <w:r w:rsidRPr="00225970">
        <w:rPr>
          <w:rFonts w:ascii="Calibri" w:hAnsi="Calibri" w:cs="Calibri"/>
        </w:rPr>
        <w:t xml:space="preserve"> </w:t>
      </w:r>
      <w:proofErr w:type="spellStart"/>
      <w:r w:rsidRPr="00225970">
        <w:rPr>
          <w:rFonts w:ascii="Calibri" w:hAnsi="Calibri" w:cs="Calibri"/>
        </w:rPr>
        <w:t>visual</w:t>
      </w:r>
      <w:proofErr w:type="spellEnd"/>
      <w:r w:rsidRPr="00225970">
        <w:rPr>
          <w:rFonts w:ascii="Calibri" w:hAnsi="Calibri" w:cs="Calibri"/>
        </w:rPr>
        <w:t xml:space="preserve"> NAWA dostępny na stronie: </w:t>
      </w:r>
      <w:hyperlink r:id="rId12" w:anchor="key-visual" w:history="1">
        <w:r w:rsidRPr="00225970">
          <w:rPr>
            <w:rStyle w:val="Hipercze"/>
            <w:rFonts w:ascii="Calibri" w:hAnsi="Calibri" w:cs="Calibri"/>
          </w:rPr>
          <w:t>https://nawa.gov.pl/promocja-i-targi/materialy-do-pobrania/materialy-w-jezyku-polskim#key-visual</w:t>
        </w:r>
      </w:hyperlink>
    </w:p>
    <w:p w14:paraId="1E29BF27" w14:textId="77777777" w:rsidR="00126947" w:rsidRPr="00DE74BE" w:rsidRDefault="00126947" w:rsidP="00126947">
      <w:pPr>
        <w:pStyle w:val="Akapitzlist"/>
        <w:numPr>
          <w:ilvl w:val="0"/>
          <w:numId w:val="34"/>
        </w:numPr>
        <w:spacing w:before="240" w:after="0" w:line="276" w:lineRule="auto"/>
        <w:jc w:val="both"/>
        <w:rPr>
          <w:rFonts w:ascii="Calibri" w:hAnsi="Calibri" w:cs="Calibri"/>
        </w:rPr>
      </w:pPr>
      <w:r w:rsidRPr="00225970">
        <w:rPr>
          <w:rFonts w:ascii="Calibri" w:hAnsi="Calibri" w:cs="Calibri"/>
        </w:rPr>
        <w:t>N</w:t>
      </w:r>
      <w:r w:rsidRPr="00C11EAD">
        <w:t xml:space="preserve">a realizację zadania składa się odpowiednie: opracowanie, redakcja treści i scenariuszy (dla elementów </w:t>
      </w:r>
      <w:proofErr w:type="spellStart"/>
      <w:r w:rsidRPr="00C11EAD">
        <w:t>motion</w:t>
      </w:r>
      <w:proofErr w:type="spellEnd"/>
      <w:r w:rsidRPr="00C11EAD">
        <w:t xml:space="preserve"> design) wraz z Zamawiającym, przygotowanie grafik zgodnie z pkt. 4, z zachowaniem zasad określonych w pkt 5, przy wykorzystaniu autorskich elementów i zasobów fotograficznych z portali </w:t>
      </w:r>
      <w:proofErr w:type="spellStart"/>
      <w:r w:rsidRPr="00C11EAD">
        <w:t>stockowych</w:t>
      </w:r>
      <w:proofErr w:type="spellEnd"/>
      <w:r w:rsidRPr="00C11EAD">
        <w:t xml:space="preserve">, przesłanie materiałów do weryfikacji Zamawiającego, uwzględnienie uwag Zamawiającego (w przypadku zachowania zasad określonych w pkt. 5 do </w:t>
      </w:r>
      <w:r w:rsidRPr="00C11EAD">
        <w:lastRenderedPageBreak/>
        <w:t>3 tur korekt zgłaszanych przez Zamawiającego), udostępnienie plików finalnych (format rastrowy) oraz edycyjnych plików otwartych.</w:t>
      </w:r>
    </w:p>
    <w:p w14:paraId="4296EEF2" w14:textId="77777777" w:rsidR="00126947" w:rsidRDefault="00126947" w:rsidP="00126947">
      <w:pPr>
        <w:pStyle w:val="Akapitzlist"/>
        <w:numPr>
          <w:ilvl w:val="0"/>
          <w:numId w:val="34"/>
        </w:numPr>
        <w:spacing w:before="240" w:after="0" w:line="276" w:lineRule="auto"/>
        <w:jc w:val="both"/>
        <w:rPr>
          <w:rFonts w:ascii="Calibri" w:eastAsiaTheme="minorEastAsia" w:hAnsi="Calibri" w:cs="Calibri"/>
        </w:rPr>
      </w:pPr>
      <w:r w:rsidRPr="00225970">
        <w:rPr>
          <w:rFonts w:ascii="Calibri" w:eastAsiaTheme="minorEastAsia" w:hAnsi="Calibri" w:cs="Calibri"/>
        </w:rPr>
        <w:t xml:space="preserve">Materiały powinny być przystosowane do obsługi przez osoby z niepełnosprawnością. Konieczne jest spełnienie </w:t>
      </w:r>
      <w:hyperlink r:id="rId13" w:tgtFrame="_blank" w:history="1">
        <w:r w:rsidRPr="00225970">
          <w:rPr>
            <w:rFonts w:ascii="Calibri" w:eastAsiaTheme="minorEastAsia" w:hAnsi="Calibri" w:cs="Calibri"/>
          </w:rPr>
          <w:t xml:space="preserve">ustawy o dostępności cyfrowej </w:t>
        </w:r>
      </w:hyperlink>
      <w:r w:rsidRPr="00225970">
        <w:rPr>
          <w:rFonts w:ascii="Calibri" w:eastAsiaTheme="minorEastAsia" w:hAnsi="Calibri" w:cs="Calibri"/>
        </w:rPr>
        <w:t xml:space="preserve">i standardu WCAG 2.1 A </w:t>
      </w:r>
      <w:proofErr w:type="spellStart"/>
      <w:r w:rsidRPr="00225970">
        <w:rPr>
          <w:rFonts w:ascii="Calibri" w:eastAsiaTheme="minorEastAsia" w:hAnsi="Calibri" w:cs="Calibri"/>
        </w:rPr>
        <w:t>A</w:t>
      </w:r>
      <w:proofErr w:type="spellEnd"/>
      <w:r w:rsidRPr="00225970">
        <w:rPr>
          <w:rFonts w:ascii="Calibri" w:eastAsiaTheme="minorEastAsia" w:hAnsi="Calibri" w:cs="Calibri"/>
        </w:rPr>
        <w:t>.</w:t>
      </w:r>
    </w:p>
    <w:p w14:paraId="33598119" w14:textId="77777777" w:rsidR="00126947" w:rsidRPr="00DE74BE" w:rsidRDefault="00126947" w:rsidP="00126947">
      <w:pPr>
        <w:pStyle w:val="Akapitzlist"/>
        <w:numPr>
          <w:ilvl w:val="0"/>
          <w:numId w:val="34"/>
        </w:numPr>
        <w:spacing w:before="240" w:after="0" w:line="276" w:lineRule="auto"/>
        <w:jc w:val="both"/>
        <w:rPr>
          <w:rFonts w:ascii="Calibri" w:eastAsiaTheme="minorEastAsia" w:hAnsi="Calibri" w:cs="Calibri"/>
        </w:rPr>
      </w:pPr>
      <w:r>
        <w:rPr>
          <w:rFonts w:ascii="Calibri" w:eastAsiaTheme="minorEastAsia" w:hAnsi="Calibri" w:cs="Calibri"/>
        </w:rPr>
        <w:t xml:space="preserve">Elementy graficzne muszą być </w:t>
      </w:r>
      <w:proofErr w:type="spellStart"/>
      <w:r>
        <w:rPr>
          <w:rFonts w:ascii="Calibri" w:eastAsiaTheme="minorEastAsia" w:hAnsi="Calibri" w:cs="Calibri"/>
        </w:rPr>
        <w:t>dostsowane</w:t>
      </w:r>
      <w:proofErr w:type="spellEnd"/>
      <w:r w:rsidRPr="00DE5DE8">
        <w:rPr>
          <w:rFonts w:ascii="Calibri" w:eastAsiaTheme="minorEastAsia" w:hAnsi="Calibri" w:cs="Calibri"/>
        </w:rPr>
        <w:t xml:space="preserve"> do wymagań osób z niepełnosprawnościami zgodnie z wymogami stawianymi przez Ustawę z dnia 4 kwietnia 2019 r. o dostępności cyfrowej stron internetowych i aplikacji mobilnych podmiotów publicznych wraz ze zmianami na poziomie AA. </w:t>
      </w:r>
    </w:p>
    <w:p w14:paraId="0BBA64FE" w14:textId="77777777" w:rsidR="00126947" w:rsidRPr="00225970" w:rsidRDefault="00126947" w:rsidP="00126947">
      <w:pPr>
        <w:pStyle w:val="Akapitzlist"/>
        <w:numPr>
          <w:ilvl w:val="0"/>
          <w:numId w:val="34"/>
        </w:numPr>
        <w:spacing w:before="240" w:after="0" w:line="276" w:lineRule="auto"/>
        <w:jc w:val="both"/>
        <w:rPr>
          <w:rFonts w:ascii="Calibri" w:eastAsiaTheme="minorEastAsia" w:hAnsi="Calibri" w:cs="Calibri"/>
        </w:rPr>
      </w:pPr>
      <w:r w:rsidRPr="00225970">
        <w:rPr>
          <w:rFonts w:ascii="Calibri" w:eastAsiaTheme="minorEastAsia" w:hAnsi="Calibri" w:cs="Calibri"/>
        </w:rPr>
        <w:t>Zamawiający zakłada następujący harmonogram realizacji zadania:</w:t>
      </w:r>
    </w:p>
    <w:p w14:paraId="08C10DA3" w14:textId="77777777" w:rsidR="00126947" w:rsidRPr="00225970" w:rsidRDefault="00126947" w:rsidP="00126947">
      <w:pPr>
        <w:pStyle w:val="Akapitzlist"/>
        <w:numPr>
          <w:ilvl w:val="0"/>
          <w:numId w:val="35"/>
        </w:numPr>
        <w:spacing w:before="240" w:after="0" w:line="276" w:lineRule="auto"/>
        <w:jc w:val="both"/>
        <w:rPr>
          <w:rFonts w:ascii="Calibri" w:eastAsiaTheme="minorEastAsia" w:hAnsi="Calibri" w:cs="Calibri"/>
        </w:rPr>
      </w:pPr>
      <w:r w:rsidRPr="00225970">
        <w:rPr>
          <w:rFonts w:ascii="Calibri" w:eastAsiaTheme="minorEastAsia" w:hAnsi="Calibri" w:cs="Calibri"/>
        </w:rPr>
        <w:t>przekazanie Wykonawcy przez Zamawiającego materiałów i zagadnień, które miałyby zostać zobrazowane na grafikach,</w:t>
      </w:r>
    </w:p>
    <w:p w14:paraId="7134E3E1" w14:textId="77777777" w:rsidR="00126947" w:rsidRPr="00225970" w:rsidRDefault="00126947" w:rsidP="00126947">
      <w:pPr>
        <w:pStyle w:val="Akapitzlist"/>
        <w:numPr>
          <w:ilvl w:val="0"/>
          <w:numId w:val="35"/>
        </w:numPr>
        <w:spacing w:before="240" w:after="0" w:line="276" w:lineRule="auto"/>
        <w:jc w:val="both"/>
        <w:rPr>
          <w:rFonts w:ascii="Calibri" w:eastAsiaTheme="minorEastAsia" w:hAnsi="Calibri" w:cs="Calibri"/>
        </w:rPr>
      </w:pPr>
      <w:r w:rsidRPr="00225970">
        <w:rPr>
          <w:rFonts w:ascii="Calibri" w:eastAsiaTheme="minorEastAsia" w:hAnsi="Calibri" w:cs="Calibri"/>
        </w:rPr>
        <w:t>opracowanie scenariuszy – przez Wykonawcę przy współpracy z Zamawiającym,</w:t>
      </w:r>
    </w:p>
    <w:p w14:paraId="15171B63" w14:textId="77777777" w:rsidR="00126947" w:rsidRPr="00225970" w:rsidRDefault="00126947" w:rsidP="00126947">
      <w:pPr>
        <w:pStyle w:val="Akapitzlist"/>
        <w:numPr>
          <w:ilvl w:val="0"/>
          <w:numId w:val="35"/>
        </w:numPr>
        <w:spacing w:before="240" w:after="0" w:line="276" w:lineRule="auto"/>
        <w:jc w:val="both"/>
        <w:rPr>
          <w:rFonts w:ascii="Calibri" w:eastAsiaTheme="minorEastAsia" w:hAnsi="Calibri" w:cs="Calibri"/>
        </w:rPr>
      </w:pPr>
      <w:r w:rsidRPr="00225970">
        <w:rPr>
          <w:rFonts w:ascii="Calibri" w:eastAsiaTheme="minorEastAsia" w:hAnsi="Calibri" w:cs="Calibri"/>
        </w:rPr>
        <w:t>opracowanie i akceptacja linii graficznej spójnej z identyfikacją wizualną Uniwersytet</w:t>
      </w:r>
      <w:r>
        <w:rPr>
          <w:rFonts w:ascii="Calibri" w:eastAsiaTheme="minorEastAsia" w:hAnsi="Calibri" w:cs="Calibri"/>
        </w:rPr>
        <w:t>u</w:t>
      </w:r>
      <w:r w:rsidRPr="00225970">
        <w:rPr>
          <w:rFonts w:ascii="Calibri" w:eastAsiaTheme="minorEastAsia" w:hAnsi="Calibri" w:cs="Calibri"/>
        </w:rPr>
        <w:t xml:space="preserve"> Łódzkiego</w:t>
      </w:r>
      <w:r>
        <w:rPr>
          <w:rFonts w:ascii="Calibri" w:eastAsiaTheme="minorEastAsia" w:hAnsi="Calibri" w:cs="Calibri"/>
        </w:rPr>
        <w:t xml:space="preserve"> i </w:t>
      </w:r>
      <w:proofErr w:type="spellStart"/>
      <w:r>
        <w:rPr>
          <w:rFonts w:ascii="Calibri" w:eastAsiaTheme="minorEastAsia" w:hAnsi="Calibri" w:cs="Calibri"/>
        </w:rPr>
        <w:t>key</w:t>
      </w:r>
      <w:proofErr w:type="spellEnd"/>
      <w:r>
        <w:rPr>
          <w:rFonts w:ascii="Calibri" w:eastAsiaTheme="minorEastAsia" w:hAnsi="Calibri" w:cs="Calibri"/>
        </w:rPr>
        <w:t xml:space="preserve"> </w:t>
      </w:r>
      <w:proofErr w:type="spellStart"/>
      <w:r>
        <w:rPr>
          <w:rFonts w:ascii="Calibri" w:eastAsiaTheme="minorEastAsia" w:hAnsi="Calibri" w:cs="Calibri"/>
        </w:rPr>
        <w:t>visual</w:t>
      </w:r>
      <w:proofErr w:type="spellEnd"/>
      <w:r>
        <w:rPr>
          <w:rFonts w:ascii="Calibri" w:eastAsiaTheme="minorEastAsia" w:hAnsi="Calibri" w:cs="Calibri"/>
        </w:rPr>
        <w:t xml:space="preserve"> NAWA,</w:t>
      </w:r>
    </w:p>
    <w:p w14:paraId="32826721" w14:textId="77777777" w:rsidR="00126947" w:rsidRPr="00225970" w:rsidRDefault="00126947" w:rsidP="00126947">
      <w:pPr>
        <w:pStyle w:val="Akapitzlist"/>
        <w:numPr>
          <w:ilvl w:val="0"/>
          <w:numId w:val="35"/>
        </w:numPr>
        <w:spacing w:before="240" w:after="0" w:line="276" w:lineRule="auto"/>
        <w:jc w:val="both"/>
        <w:rPr>
          <w:rFonts w:ascii="Calibri" w:eastAsiaTheme="minorEastAsia" w:hAnsi="Calibri" w:cs="Calibri"/>
        </w:rPr>
      </w:pPr>
      <w:r w:rsidRPr="00225970">
        <w:rPr>
          <w:rFonts w:ascii="Calibri" w:eastAsiaTheme="minorEastAsia" w:hAnsi="Calibri" w:cs="Calibri"/>
        </w:rPr>
        <w:t>przygotowanie grafik według ustalonej linii graficznej,</w:t>
      </w:r>
    </w:p>
    <w:p w14:paraId="4FBB1F60" w14:textId="77777777" w:rsidR="00126947" w:rsidRPr="00225970" w:rsidRDefault="00126947" w:rsidP="00126947">
      <w:pPr>
        <w:pStyle w:val="Akapitzlist"/>
        <w:numPr>
          <w:ilvl w:val="0"/>
          <w:numId w:val="35"/>
        </w:numPr>
        <w:spacing w:before="240" w:after="0" w:line="276" w:lineRule="auto"/>
        <w:jc w:val="both"/>
        <w:rPr>
          <w:rFonts w:ascii="Calibri" w:eastAsiaTheme="minorEastAsia" w:hAnsi="Calibri" w:cs="Calibri"/>
        </w:rPr>
      </w:pPr>
      <w:r w:rsidRPr="00225970">
        <w:rPr>
          <w:rFonts w:ascii="Calibri" w:eastAsiaTheme="minorEastAsia" w:hAnsi="Calibri" w:cs="Calibri"/>
        </w:rPr>
        <w:t>ewentualne korekty – w przypadku zachowania zasad określonych w pkt. 5 do 3 tur korekt zgłaszanych przez Zamawiającego,</w:t>
      </w:r>
    </w:p>
    <w:p w14:paraId="58AF7D2A" w14:textId="77777777" w:rsidR="00126947" w:rsidRPr="00225970" w:rsidRDefault="00126947" w:rsidP="00126947">
      <w:pPr>
        <w:pStyle w:val="Akapitzlist"/>
        <w:numPr>
          <w:ilvl w:val="0"/>
          <w:numId w:val="35"/>
        </w:numPr>
        <w:spacing w:before="240" w:after="0" w:line="276" w:lineRule="auto"/>
        <w:jc w:val="both"/>
        <w:rPr>
          <w:rFonts w:ascii="Calibri" w:eastAsiaTheme="minorEastAsia" w:hAnsi="Calibri" w:cs="Calibri"/>
        </w:rPr>
      </w:pPr>
      <w:r w:rsidRPr="00225970">
        <w:rPr>
          <w:rFonts w:ascii="Calibri" w:eastAsiaTheme="minorEastAsia" w:hAnsi="Calibri" w:cs="Calibri"/>
        </w:rPr>
        <w:t>akceptacja i przekazanie materiałów.</w:t>
      </w:r>
    </w:p>
    <w:p w14:paraId="5F61A58C" w14:textId="77777777" w:rsidR="00126947" w:rsidRPr="00225970" w:rsidRDefault="00126947" w:rsidP="00126947">
      <w:pPr>
        <w:pStyle w:val="Akapitzlist"/>
        <w:numPr>
          <w:ilvl w:val="0"/>
          <w:numId w:val="34"/>
        </w:numPr>
        <w:spacing w:before="240" w:after="0" w:line="276" w:lineRule="auto"/>
        <w:jc w:val="both"/>
        <w:rPr>
          <w:rFonts w:ascii="Calibri" w:eastAsiaTheme="minorEastAsia" w:hAnsi="Calibri" w:cs="Calibri"/>
        </w:rPr>
      </w:pPr>
      <w:r w:rsidRPr="00225970">
        <w:rPr>
          <w:rFonts w:ascii="Calibri" w:eastAsiaTheme="minorEastAsia" w:hAnsi="Calibri" w:cs="Calibri"/>
        </w:rPr>
        <w:t xml:space="preserve">Wykonawca, w ramach uzgodnionego wynagrodzenia, z momentem przekazania Zamawiającemu przedmiotu umowy, przenosi na Zamawiającego autorskie prawa majątkowe do wykorzystania dzieła, jego kopiowania i rozpowszechniania w całości i we fragmentach </w:t>
      </w:r>
      <w:r w:rsidRPr="00225970">
        <w:rPr>
          <w:rFonts w:ascii="Calibri" w:hAnsi="Calibri" w:cs="Calibri"/>
        </w:rPr>
        <w:br/>
      </w:r>
      <w:r w:rsidRPr="00225970">
        <w:rPr>
          <w:rFonts w:ascii="Calibri" w:eastAsiaTheme="minorEastAsia" w:hAnsi="Calibri" w:cs="Calibri"/>
        </w:rPr>
        <w:t>w dowolny sposób i w dowolnym zakresie na wszelkich polach eksploatacji. Zamawiający ponadto ma prawo do późniejszej edycji materiałów, całościowego lub częściowego wykorzystania ich elementów przy tworzeniu innych kreacji na swój użytek.</w:t>
      </w:r>
    </w:p>
    <w:p w14:paraId="4018DE46" w14:textId="77777777" w:rsidR="00126947" w:rsidRPr="00225970" w:rsidRDefault="00126947" w:rsidP="00126947">
      <w:pPr>
        <w:pStyle w:val="Akapitzlist"/>
        <w:numPr>
          <w:ilvl w:val="0"/>
          <w:numId w:val="34"/>
        </w:numPr>
        <w:spacing w:before="240" w:after="0" w:line="276" w:lineRule="auto"/>
        <w:jc w:val="both"/>
        <w:rPr>
          <w:rFonts w:ascii="Calibri" w:eastAsiaTheme="minorEastAsia" w:hAnsi="Calibri" w:cs="Calibri"/>
        </w:rPr>
      </w:pPr>
      <w:r w:rsidRPr="00225970">
        <w:rPr>
          <w:rFonts w:ascii="Calibri" w:eastAsiaTheme="minorEastAsia" w:hAnsi="Calibri" w:cs="Calibri"/>
        </w:rPr>
        <w:t xml:space="preserve">Działania powinny zostać zrealizowane do dnia </w:t>
      </w:r>
      <w:r>
        <w:rPr>
          <w:rFonts w:ascii="Calibri" w:eastAsiaTheme="minorEastAsia" w:hAnsi="Calibri" w:cs="Calibri"/>
        </w:rPr>
        <w:t>31.08.2024.</w:t>
      </w:r>
    </w:p>
    <w:p w14:paraId="15140B49" w14:textId="77777777" w:rsidR="00126947" w:rsidRPr="00225970" w:rsidRDefault="00126947" w:rsidP="00126947">
      <w:pPr>
        <w:pStyle w:val="Akapitzlist"/>
        <w:numPr>
          <w:ilvl w:val="0"/>
          <w:numId w:val="34"/>
        </w:numPr>
        <w:spacing w:before="240" w:after="0" w:line="276" w:lineRule="auto"/>
        <w:jc w:val="both"/>
        <w:rPr>
          <w:rFonts w:ascii="Calibri" w:eastAsiaTheme="minorEastAsia" w:hAnsi="Calibri" w:cs="Calibri"/>
        </w:rPr>
      </w:pPr>
      <w:r w:rsidRPr="00225970">
        <w:rPr>
          <w:rFonts w:ascii="Calibri" w:eastAsiaTheme="minorEastAsia" w:hAnsi="Calibri" w:cs="Calibri"/>
        </w:rPr>
        <w:t xml:space="preserve">Bazą dla stworzenia </w:t>
      </w:r>
      <w:r>
        <w:rPr>
          <w:rFonts w:ascii="Calibri" w:eastAsiaTheme="minorEastAsia" w:hAnsi="Calibri" w:cs="Calibri"/>
        </w:rPr>
        <w:t>grafik informacyjnych</w:t>
      </w:r>
      <w:r w:rsidRPr="00225970">
        <w:rPr>
          <w:rFonts w:ascii="Calibri" w:eastAsiaTheme="minorEastAsia" w:hAnsi="Calibri" w:cs="Calibri"/>
        </w:rPr>
        <w:t xml:space="preserve"> będą materiały dostarczone przez Zamawiającego </w:t>
      </w:r>
      <w:r w:rsidRPr="00225970">
        <w:rPr>
          <w:rFonts w:ascii="Calibri" w:hAnsi="Calibri" w:cs="Calibri"/>
        </w:rPr>
        <w:br/>
      </w:r>
      <w:r w:rsidRPr="00225970">
        <w:rPr>
          <w:rFonts w:ascii="Calibri" w:eastAsiaTheme="minorEastAsia" w:hAnsi="Calibri" w:cs="Calibri"/>
        </w:rPr>
        <w:t xml:space="preserve">w terminie </w:t>
      </w:r>
      <w:r>
        <w:rPr>
          <w:rFonts w:ascii="Calibri" w:eastAsiaTheme="minorEastAsia" w:hAnsi="Calibri" w:cs="Calibri"/>
        </w:rPr>
        <w:t xml:space="preserve">20 </w:t>
      </w:r>
      <w:r w:rsidRPr="00225970">
        <w:rPr>
          <w:rFonts w:ascii="Calibri" w:eastAsiaTheme="minorEastAsia" w:hAnsi="Calibri" w:cs="Calibri"/>
        </w:rPr>
        <w:t xml:space="preserve"> dni od podpisania umowy.</w:t>
      </w:r>
    </w:p>
    <w:p w14:paraId="3D01998E" w14:textId="77777777" w:rsidR="00126947" w:rsidRPr="00126947" w:rsidRDefault="00126947" w:rsidP="00126947">
      <w:pPr>
        <w:rPr>
          <w:rFonts w:eastAsiaTheme="minorEastAsia"/>
          <w:b/>
          <w:bCs/>
        </w:rPr>
      </w:pPr>
      <w:r w:rsidRPr="00126947">
        <w:rPr>
          <w:rFonts w:eastAsiaTheme="minorEastAsia"/>
          <w:b/>
          <w:bCs/>
        </w:rPr>
        <w:br w:type="page"/>
      </w:r>
    </w:p>
    <w:p w14:paraId="016CB29C" w14:textId="77777777" w:rsidR="00126947" w:rsidRPr="00E76E12" w:rsidRDefault="00126947" w:rsidP="00126947">
      <w:pPr>
        <w:spacing w:before="600"/>
        <w:jc w:val="both"/>
        <w:rPr>
          <w:rFonts w:eastAsiaTheme="minorEastAsia"/>
          <w:b/>
          <w:bCs/>
          <w:lang w:val="en-US"/>
        </w:rPr>
      </w:pPr>
      <w:proofErr w:type="spellStart"/>
      <w:r w:rsidRPr="00E76E12">
        <w:rPr>
          <w:rFonts w:eastAsiaTheme="minorEastAsia"/>
          <w:b/>
          <w:bCs/>
          <w:lang w:val="en-US"/>
        </w:rPr>
        <w:lastRenderedPageBreak/>
        <w:t>I.b</w:t>
      </w:r>
      <w:proofErr w:type="spellEnd"/>
      <w:r w:rsidRPr="00E76E12">
        <w:rPr>
          <w:rFonts w:eastAsiaTheme="minorEastAsia"/>
          <w:b/>
          <w:bCs/>
          <w:lang w:val="en-US"/>
        </w:rPr>
        <w:t xml:space="preserve"> Druga </w:t>
      </w:r>
      <w:proofErr w:type="spellStart"/>
      <w:r w:rsidRPr="00E76E12">
        <w:rPr>
          <w:rFonts w:eastAsiaTheme="minorEastAsia"/>
          <w:b/>
          <w:bCs/>
          <w:lang w:val="en-US"/>
        </w:rPr>
        <w:t>część</w:t>
      </w:r>
      <w:proofErr w:type="spellEnd"/>
      <w:r w:rsidRPr="00E76E12">
        <w:rPr>
          <w:rFonts w:eastAsiaTheme="minorEastAsia"/>
          <w:b/>
          <w:bCs/>
          <w:lang w:val="en-US"/>
        </w:rPr>
        <w:t xml:space="preserve"> – explainer vid</w:t>
      </w:r>
      <w:r>
        <w:rPr>
          <w:rFonts w:eastAsiaTheme="minorEastAsia"/>
          <w:b/>
          <w:bCs/>
          <w:lang w:val="en-US"/>
        </w:rPr>
        <w:t>eo</w:t>
      </w:r>
    </w:p>
    <w:p w14:paraId="420CABDE" w14:textId="77777777" w:rsidR="00126947" w:rsidRPr="00225970" w:rsidRDefault="00126947" w:rsidP="00126947">
      <w:pPr>
        <w:pStyle w:val="Akapitzlist"/>
        <w:numPr>
          <w:ilvl w:val="0"/>
          <w:numId w:val="36"/>
        </w:numPr>
        <w:spacing w:before="240" w:after="0" w:line="276" w:lineRule="auto"/>
        <w:jc w:val="both"/>
        <w:rPr>
          <w:rFonts w:ascii="Calibri" w:eastAsiaTheme="minorEastAsia" w:hAnsi="Calibri" w:cs="Calibri"/>
        </w:rPr>
      </w:pPr>
      <w:r w:rsidRPr="00225970">
        <w:rPr>
          <w:rFonts w:ascii="Calibri" w:eastAsiaTheme="minorEastAsia" w:hAnsi="Calibri" w:cs="Calibri"/>
        </w:rPr>
        <w:t xml:space="preserve">Filmiki instruktażowe </w:t>
      </w:r>
      <w:r>
        <w:rPr>
          <w:rFonts w:ascii="Calibri" w:eastAsiaTheme="minorEastAsia" w:hAnsi="Calibri" w:cs="Calibri"/>
        </w:rPr>
        <w:t xml:space="preserve">– </w:t>
      </w:r>
      <w:proofErr w:type="spellStart"/>
      <w:r w:rsidRPr="00225970">
        <w:rPr>
          <w:rFonts w:ascii="Calibri" w:eastAsiaTheme="minorEastAsia" w:hAnsi="Calibri" w:cs="Calibri"/>
        </w:rPr>
        <w:t>explainer</w:t>
      </w:r>
      <w:proofErr w:type="spellEnd"/>
      <w:r w:rsidRPr="00225970">
        <w:rPr>
          <w:rFonts w:ascii="Calibri" w:eastAsiaTheme="minorEastAsia" w:hAnsi="Calibri" w:cs="Calibri"/>
        </w:rPr>
        <w:t xml:space="preserve"> video w języku polskim z angielskimi napisami – 3 </w:t>
      </w:r>
      <w:proofErr w:type="spellStart"/>
      <w:r w:rsidRPr="00225970">
        <w:rPr>
          <w:rFonts w:ascii="Calibri" w:eastAsiaTheme="minorEastAsia" w:hAnsi="Calibri" w:cs="Calibri"/>
        </w:rPr>
        <w:t>explainer</w:t>
      </w:r>
      <w:proofErr w:type="spellEnd"/>
      <w:r w:rsidRPr="00225970">
        <w:rPr>
          <w:rFonts w:ascii="Calibri" w:eastAsiaTheme="minorEastAsia" w:hAnsi="Calibri" w:cs="Calibri"/>
        </w:rPr>
        <w:t xml:space="preserve"> </w:t>
      </w:r>
      <w:proofErr w:type="spellStart"/>
      <w:r w:rsidRPr="00225970">
        <w:rPr>
          <w:rFonts w:ascii="Calibri" w:eastAsiaTheme="minorEastAsia" w:hAnsi="Calibri" w:cs="Calibri"/>
        </w:rPr>
        <w:t>videos</w:t>
      </w:r>
      <w:proofErr w:type="spellEnd"/>
      <w:r w:rsidRPr="00225970">
        <w:rPr>
          <w:rFonts w:ascii="Calibri" w:eastAsiaTheme="minorEastAsia" w:hAnsi="Calibri" w:cs="Calibri"/>
        </w:rPr>
        <w:t xml:space="preserve"> wyjaśniające funkcjonowanie skomplikowanych procesów dotyczących studiowania na Uniwersytecie Łódzkim w sposób prosty z użyciem techniki rysunkowej. </w:t>
      </w:r>
      <w:proofErr w:type="spellStart"/>
      <w:r w:rsidRPr="00225970">
        <w:rPr>
          <w:rFonts w:ascii="Calibri" w:eastAsiaTheme="minorEastAsia" w:hAnsi="Calibri" w:cs="Calibri"/>
        </w:rPr>
        <w:t>Explainer</w:t>
      </w:r>
      <w:proofErr w:type="spellEnd"/>
      <w:r w:rsidRPr="00225970">
        <w:rPr>
          <w:rFonts w:ascii="Calibri" w:eastAsiaTheme="minorEastAsia" w:hAnsi="Calibri" w:cs="Calibri"/>
        </w:rPr>
        <w:t xml:space="preserve"> </w:t>
      </w:r>
      <w:proofErr w:type="spellStart"/>
      <w:r w:rsidRPr="00225970">
        <w:rPr>
          <w:rFonts w:ascii="Calibri" w:eastAsiaTheme="minorEastAsia" w:hAnsi="Calibri" w:cs="Calibri"/>
        </w:rPr>
        <w:t>videos</w:t>
      </w:r>
      <w:proofErr w:type="spellEnd"/>
      <w:r w:rsidRPr="00225970">
        <w:rPr>
          <w:rFonts w:ascii="Calibri" w:eastAsiaTheme="minorEastAsia" w:hAnsi="Calibri" w:cs="Calibri"/>
        </w:rPr>
        <w:t xml:space="preserve"> zostaną zaimplementowane i udostępnione na stronie Virtual </w:t>
      </w:r>
      <w:proofErr w:type="spellStart"/>
      <w:r w:rsidRPr="00225970">
        <w:rPr>
          <w:rFonts w:ascii="Calibri" w:eastAsiaTheme="minorEastAsia" w:hAnsi="Calibri" w:cs="Calibri"/>
        </w:rPr>
        <w:t>Welcome</w:t>
      </w:r>
      <w:proofErr w:type="spellEnd"/>
      <w:r w:rsidRPr="00225970">
        <w:rPr>
          <w:rFonts w:ascii="Calibri" w:eastAsiaTheme="minorEastAsia" w:hAnsi="Calibri" w:cs="Calibri"/>
        </w:rPr>
        <w:t xml:space="preserve"> Centre. </w:t>
      </w:r>
      <w:proofErr w:type="spellStart"/>
      <w:r w:rsidRPr="00225970">
        <w:rPr>
          <w:rFonts w:ascii="Calibri" w:eastAsiaTheme="minorEastAsia" w:hAnsi="Calibri" w:cs="Calibri"/>
        </w:rPr>
        <w:t>Explainer</w:t>
      </w:r>
      <w:proofErr w:type="spellEnd"/>
      <w:r w:rsidRPr="00225970">
        <w:rPr>
          <w:rFonts w:ascii="Calibri" w:eastAsiaTheme="minorEastAsia" w:hAnsi="Calibri" w:cs="Calibri"/>
        </w:rPr>
        <w:t xml:space="preserve"> </w:t>
      </w:r>
      <w:proofErr w:type="spellStart"/>
      <w:r w:rsidRPr="00225970">
        <w:rPr>
          <w:rFonts w:ascii="Calibri" w:eastAsiaTheme="minorEastAsia" w:hAnsi="Calibri" w:cs="Calibri"/>
        </w:rPr>
        <w:t>videos</w:t>
      </w:r>
      <w:proofErr w:type="spellEnd"/>
      <w:r w:rsidRPr="00225970">
        <w:rPr>
          <w:rFonts w:ascii="Calibri" w:eastAsiaTheme="minorEastAsia" w:hAnsi="Calibri" w:cs="Calibri"/>
        </w:rPr>
        <w:t xml:space="preserve"> powinny być tak skonstruowane, aby przyciągać uwagę młodego odbiorcy z „generacji Z”</w:t>
      </w:r>
      <w:r>
        <w:rPr>
          <w:rFonts w:ascii="Calibri" w:eastAsiaTheme="minorEastAsia" w:hAnsi="Calibri" w:cs="Calibri"/>
        </w:rPr>
        <w:t xml:space="preserve"> (osób urodzonych po 1997 r.)</w:t>
      </w:r>
      <w:r w:rsidRPr="00225970">
        <w:rPr>
          <w:rFonts w:ascii="Calibri" w:eastAsiaTheme="minorEastAsia" w:hAnsi="Calibri" w:cs="Calibri"/>
        </w:rPr>
        <w:t>.</w:t>
      </w:r>
    </w:p>
    <w:p w14:paraId="7B2A2908" w14:textId="77777777" w:rsidR="00126947" w:rsidRPr="00225970" w:rsidRDefault="00126947" w:rsidP="00126947">
      <w:pPr>
        <w:pStyle w:val="Akapitzlist"/>
        <w:numPr>
          <w:ilvl w:val="0"/>
          <w:numId w:val="37"/>
        </w:numPr>
        <w:spacing w:before="240" w:after="0" w:line="276" w:lineRule="auto"/>
        <w:jc w:val="both"/>
        <w:rPr>
          <w:rFonts w:ascii="Calibri" w:eastAsiaTheme="minorEastAsia" w:hAnsi="Calibri" w:cs="Calibri"/>
        </w:rPr>
      </w:pPr>
      <w:r w:rsidRPr="00225970">
        <w:rPr>
          <w:rFonts w:ascii="Calibri" w:eastAsiaTheme="minorEastAsia" w:hAnsi="Calibri" w:cs="Calibri"/>
        </w:rPr>
        <w:t xml:space="preserve">Wykonawca opracuje i zrealizuje 3 materiały </w:t>
      </w:r>
      <w:proofErr w:type="spellStart"/>
      <w:r>
        <w:rPr>
          <w:rFonts w:ascii="Calibri" w:eastAsiaTheme="minorEastAsia" w:hAnsi="Calibri" w:cs="Calibri"/>
        </w:rPr>
        <w:t>e</w:t>
      </w:r>
      <w:r w:rsidRPr="00225970">
        <w:rPr>
          <w:rFonts w:ascii="Calibri" w:eastAsiaTheme="minorEastAsia" w:hAnsi="Calibri" w:cs="Calibri"/>
        </w:rPr>
        <w:t>xplainer</w:t>
      </w:r>
      <w:proofErr w:type="spellEnd"/>
      <w:r w:rsidRPr="00225970">
        <w:rPr>
          <w:rFonts w:ascii="Calibri" w:eastAsiaTheme="minorEastAsia" w:hAnsi="Calibri" w:cs="Calibri"/>
        </w:rPr>
        <w:t xml:space="preserve"> </w:t>
      </w:r>
      <w:proofErr w:type="spellStart"/>
      <w:r w:rsidRPr="00225970">
        <w:rPr>
          <w:rFonts w:ascii="Calibri" w:eastAsiaTheme="minorEastAsia" w:hAnsi="Calibri" w:cs="Calibri"/>
        </w:rPr>
        <w:t>videos</w:t>
      </w:r>
      <w:proofErr w:type="spellEnd"/>
      <w:r w:rsidRPr="00225970">
        <w:rPr>
          <w:rFonts w:ascii="Calibri" w:eastAsiaTheme="minorEastAsia" w:hAnsi="Calibri" w:cs="Calibri"/>
        </w:rPr>
        <w:t xml:space="preserve"> prezentujące oddzielnie 3 tematy wskazane przez Zamawiającego. </w:t>
      </w:r>
    </w:p>
    <w:p w14:paraId="1B7504DB" w14:textId="77777777" w:rsidR="00126947" w:rsidRPr="00225970" w:rsidRDefault="00126947" w:rsidP="00126947">
      <w:pPr>
        <w:pStyle w:val="Akapitzlist"/>
        <w:numPr>
          <w:ilvl w:val="0"/>
          <w:numId w:val="36"/>
        </w:numPr>
        <w:spacing w:before="240" w:after="0" w:line="276" w:lineRule="auto"/>
        <w:jc w:val="both"/>
        <w:rPr>
          <w:rFonts w:ascii="Calibri" w:eastAsiaTheme="minorEastAsia" w:hAnsi="Calibri" w:cs="Calibri"/>
        </w:rPr>
      </w:pPr>
      <w:r w:rsidRPr="00225970">
        <w:rPr>
          <w:rFonts w:ascii="Calibri" w:eastAsiaTheme="minorEastAsia" w:hAnsi="Calibri" w:cs="Calibri"/>
        </w:rPr>
        <w:t xml:space="preserve">Materiały </w:t>
      </w:r>
      <w:proofErr w:type="spellStart"/>
      <w:r>
        <w:rPr>
          <w:rFonts w:ascii="Calibri" w:eastAsiaTheme="minorEastAsia" w:hAnsi="Calibri" w:cs="Calibri"/>
        </w:rPr>
        <w:t>e</w:t>
      </w:r>
      <w:r w:rsidRPr="00225970">
        <w:rPr>
          <w:rFonts w:ascii="Calibri" w:eastAsiaTheme="minorEastAsia" w:hAnsi="Calibri" w:cs="Calibri"/>
        </w:rPr>
        <w:t>xplainer</w:t>
      </w:r>
      <w:proofErr w:type="spellEnd"/>
      <w:r w:rsidRPr="00225970">
        <w:rPr>
          <w:rFonts w:ascii="Calibri" w:eastAsiaTheme="minorEastAsia" w:hAnsi="Calibri" w:cs="Calibri"/>
        </w:rPr>
        <w:t xml:space="preserve"> </w:t>
      </w:r>
      <w:proofErr w:type="spellStart"/>
      <w:r w:rsidRPr="00225970">
        <w:rPr>
          <w:rFonts w:ascii="Calibri" w:eastAsiaTheme="minorEastAsia" w:hAnsi="Calibri" w:cs="Calibri"/>
        </w:rPr>
        <w:t>videos</w:t>
      </w:r>
      <w:proofErr w:type="spellEnd"/>
      <w:r w:rsidRPr="00225970">
        <w:rPr>
          <w:rFonts w:ascii="Calibri" w:eastAsiaTheme="minorEastAsia" w:hAnsi="Calibri" w:cs="Calibri"/>
        </w:rPr>
        <w:t xml:space="preserve"> mogą przybrać formę animacji z elementami live </w:t>
      </w:r>
      <w:proofErr w:type="spellStart"/>
      <w:r w:rsidRPr="00225970">
        <w:rPr>
          <w:rFonts w:ascii="Calibri" w:eastAsiaTheme="minorEastAsia" w:hAnsi="Calibri" w:cs="Calibri"/>
        </w:rPr>
        <w:t>action</w:t>
      </w:r>
      <w:proofErr w:type="spellEnd"/>
      <w:r w:rsidRPr="00225970">
        <w:rPr>
          <w:rFonts w:ascii="Calibri" w:eastAsiaTheme="minorEastAsia" w:hAnsi="Calibri" w:cs="Calibri"/>
        </w:rPr>
        <w:t xml:space="preserve"> i będą służyć wyjaśnieni</w:t>
      </w:r>
      <w:r>
        <w:rPr>
          <w:rFonts w:ascii="Calibri" w:eastAsiaTheme="minorEastAsia" w:hAnsi="Calibri" w:cs="Calibri"/>
        </w:rPr>
        <w:t>u</w:t>
      </w:r>
      <w:r w:rsidRPr="00225970">
        <w:rPr>
          <w:rFonts w:ascii="Calibri" w:eastAsiaTheme="minorEastAsia" w:hAnsi="Calibri" w:cs="Calibri"/>
        </w:rPr>
        <w:t xml:space="preserve"> odbiorcom zagadnień wskazanych przez Zamawiającego.</w:t>
      </w:r>
    </w:p>
    <w:p w14:paraId="7347FD3A" w14:textId="77777777" w:rsidR="00126947" w:rsidRPr="00225970" w:rsidRDefault="00126947" w:rsidP="00126947">
      <w:pPr>
        <w:pStyle w:val="Akapitzlist"/>
        <w:numPr>
          <w:ilvl w:val="0"/>
          <w:numId w:val="36"/>
        </w:numPr>
        <w:spacing w:before="240" w:after="0" w:line="276" w:lineRule="auto"/>
        <w:jc w:val="both"/>
        <w:rPr>
          <w:rFonts w:ascii="Calibri" w:eastAsiaTheme="minorEastAsia" w:hAnsi="Calibri" w:cs="Calibri"/>
        </w:rPr>
      </w:pPr>
      <w:r w:rsidRPr="00225970">
        <w:rPr>
          <w:rFonts w:ascii="Calibri" w:eastAsiaTheme="minorEastAsia" w:hAnsi="Calibri" w:cs="Calibri"/>
        </w:rPr>
        <w:t xml:space="preserve">Bazą dla </w:t>
      </w:r>
      <w:proofErr w:type="spellStart"/>
      <w:r>
        <w:rPr>
          <w:rFonts w:ascii="Calibri" w:eastAsiaTheme="minorEastAsia" w:hAnsi="Calibri" w:cs="Calibri"/>
        </w:rPr>
        <w:t>e</w:t>
      </w:r>
      <w:r w:rsidRPr="00225970">
        <w:rPr>
          <w:rFonts w:ascii="Calibri" w:eastAsiaTheme="minorEastAsia" w:hAnsi="Calibri" w:cs="Calibri"/>
        </w:rPr>
        <w:t>xplainer</w:t>
      </w:r>
      <w:proofErr w:type="spellEnd"/>
      <w:r w:rsidRPr="00225970">
        <w:rPr>
          <w:rFonts w:ascii="Calibri" w:eastAsiaTheme="minorEastAsia" w:hAnsi="Calibri" w:cs="Calibri"/>
        </w:rPr>
        <w:t xml:space="preserve"> </w:t>
      </w:r>
      <w:proofErr w:type="spellStart"/>
      <w:r w:rsidRPr="00225970">
        <w:rPr>
          <w:rFonts w:ascii="Calibri" w:eastAsiaTheme="minorEastAsia" w:hAnsi="Calibri" w:cs="Calibri"/>
        </w:rPr>
        <w:t>videos</w:t>
      </w:r>
      <w:proofErr w:type="spellEnd"/>
      <w:r w:rsidRPr="00225970">
        <w:rPr>
          <w:rFonts w:ascii="Calibri" w:eastAsiaTheme="minorEastAsia" w:hAnsi="Calibri" w:cs="Calibri"/>
        </w:rPr>
        <w:t xml:space="preserve"> będzie materiał przekazany przez Zamawiającego.</w:t>
      </w:r>
    </w:p>
    <w:p w14:paraId="2BCA98B3" w14:textId="77777777" w:rsidR="00126947" w:rsidRPr="00225970" w:rsidRDefault="00126947" w:rsidP="00126947">
      <w:pPr>
        <w:pStyle w:val="Akapitzlist"/>
        <w:numPr>
          <w:ilvl w:val="0"/>
          <w:numId w:val="36"/>
        </w:numPr>
        <w:spacing w:before="240" w:after="0" w:line="276" w:lineRule="auto"/>
        <w:jc w:val="both"/>
        <w:rPr>
          <w:rFonts w:ascii="Calibri" w:eastAsiaTheme="minorEastAsia" w:hAnsi="Calibri" w:cs="Calibri"/>
        </w:rPr>
      </w:pPr>
      <w:r w:rsidRPr="00225970">
        <w:rPr>
          <w:rFonts w:ascii="Calibri" w:eastAsiaTheme="minorEastAsia" w:hAnsi="Calibri" w:cs="Calibri"/>
        </w:rPr>
        <w:t xml:space="preserve">Długość </w:t>
      </w:r>
      <w:proofErr w:type="spellStart"/>
      <w:r>
        <w:rPr>
          <w:rFonts w:ascii="Calibri" w:eastAsiaTheme="minorEastAsia" w:hAnsi="Calibri" w:cs="Calibri"/>
        </w:rPr>
        <w:t>e</w:t>
      </w:r>
      <w:r w:rsidRPr="00225970">
        <w:rPr>
          <w:rFonts w:ascii="Calibri" w:eastAsiaTheme="minorEastAsia" w:hAnsi="Calibri" w:cs="Calibri"/>
        </w:rPr>
        <w:t>xplainer</w:t>
      </w:r>
      <w:proofErr w:type="spellEnd"/>
      <w:r w:rsidRPr="00225970">
        <w:rPr>
          <w:rFonts w:ascii="Calibri" w:eastAsiaTheme="minorEastAsia" w:hAnsi="Calibri" w:cs="Calibri"/>
        </w:rPr>
        <w:t xml:space="preserve"> video: </w:t>
      </w:r>
      <w:r>
        <w:rPr>
          <w:rFonts w:ascii="Calibri" w:eastAsiaTheme="minorEastAsia" w:hAnsi="Calibri" w:cs="Calibri"/>
        </w:rPr>
        <w:t>każdy filmik</w:t>
      </w:r>
      <w:r w:rsidRPr="00225970">
        <w:rPr>
          <w:rFonts w:ascii="Calibri" w:eastAsiaTheme="minorEastAsia" w:hAnsi="Calibri" w:cs="Calibri"/>
        </w:rPr>
        <w:t xml:space="preserve"> będzie składał się z materiału od minimum 1 min. 30 sek.</w:t>
      </w:r>
      <w:r>
        <w:rPr>
          <w:rFonts w:ascii="Calibri" w:eastAsiaTheme="minorEastAsia" w:hAnsi="Calibri" w:cs="Calibri"/>
        </w:rPr>
        <w:t xml:space="preserve"> (90 sekund)</w:t>
      </w:r>
      <w:r w:rsidRPr="00225970">
        <w:rPr>
          <w:rFonts w:ascii="Calibri" w:eastAsiaTheme="minorEastAsia" w:hAnsi="Calibri" w:cs="Calibri"/>
        </w:rPr>
        <w:t xml:space="preserve"> do 3 min</w:t>
      </w:r>
      <w:r>
        <w:rPr>
          <w:rFonts w:ascii="Calibri" w:eastAsiaTheme="minorEastAsia" w:hAnsi="Calibri" w:cs="Calibri"/>
        </w:rPr>
        <w:t xml:space="preserve"> (180 sekund)</w:t>
      </w:r>
      <w:r w:rsidRPr="00225970">
        <w:rPr>
          <w:rFonts w:ascii="Calibri" w:eastAsiaTheme="minorEastAsia" w:hAnsi="Calibri" w:cs="Calibri"/>
        </w:rPr>
        <w:t>.</w:t>
      </w:r>
    </w:p>
    <w:p w14:paraId="1650E3F8" w14:textId="77777777" w:rsidR="00126947" w:rsidRPr="00225970" w:rsidRDefault="00126947" w:rsidP="00126947">
      <w:pPr>
        <w:pStyle w:val="Akapitzlist"/>
        <w:numPr>
          <w:ilvl w:val="0"/>
          <w:numId w:val="36"/>
        </w:numPr>
        <w:spacing w:before="240" w:after="0" w:line="276" w:lineRule="auto"/>
        <w:jc w:val="both"/>
        <w:rPr>
          <w:rFonts w:ascii="Calibri" w:eastAsiaTheme="minorEastAsia" w:hAnsi="Calibri" w:cs="Calibri"/>
        </w:rPr>
      </w:pPr>
      <w:proofErr w:type="spellStart"/>
      <w:r w:rsidRPr="00225970">
        <w:rPr>
          <w:rFonts w:ascii="Calibri" w:eastAsiaTheme="minorEastAsia" w:hAnsi="Calibri" w:cs="Calibri"/>
        </w:rPr>
        <w:t>Explainer</w:t>
      </w:r>
      <w:proofErr w:type="spellEnd"/>
      <w:r w:rsidRPr="00225970">
        <w:rPr>
          <w:rFonts w:ascii="Calibri" w:eastAsiaTheme="minorEastAsia" w:hAnsi="Calibri" w:cs="Calibri"/>
        </w:rPr>
        <w:t xml:space="preserve"> </w:t>
      </w:r>
      <w:proofErr w:type="spellStart"/>
      <w:r w:rsidRPr="00225970">
        <w:rPr>
          <w:rFonts w:ascii="Calibri" w:eastAsiaTheme="minorEastAsia" w:hAnsi="Calibri" w:cs="Calibri"/>
        </w:rPr>
        <w:t>videos</w:t>
      </w:r>
      <w:proofErr w:type="spellEnd"/>
      <w:r w:rsidRPr="00225970">
        <w:rPr>
          <w:rFonts w:ascii="Calibri" w:eastAsiaTheme="minorEastAsia" w:hAnsi="Calibri" w:cs="Calibri"/>
        </w:rPr>
        <w:t xml:space="preserve"> powinny być nowoczesne i dynamiczne, wzbogacone ścieżką dźwiękową</w:t>
      </w:r>
      <w:r>
        <w:rPr>
          <w:rFonts w:ascii="Calibri" w:eastAsiaTheme="minorEastAsia" w:hAnsi="Calibri" w:cs="Calibri"/>
        </w:rPr>
        <w:t>,</w:t>
      </w:r>
      <w:r w:rsidRPr="00225970">
        <w:rPr>
          <w:rFonts w:ascii="Calibri" w:eastAsiaTheme="minorEastAsia" w:hAnsi="Calibri" w:cs="Calibri"/>
        </w:rPr>
        <w:t xml:space="preserve"> grafiką, tekstem lektorskim oraz animacją (prezentacja danych uatrakcyjniona animacją); treść film</w:t>
      </w:r>
      <w:r>
        <w:rPr>
          <w:rFonts w:ascii="Calibri" w:eastAsiaTheme="minorEastAsia" w:hAnsi="Calibri" w:cs="Calibri"/>
        </w:rPr>
        <w:t>ik</w:t>
      </w:r>
      <w:r w:rsidRPr="00225970">
        <w:rPr>
          <w:rFonts w:ascii="Calibri" w:eastAsiaTheme="minorEastAsia" w:hAnsi="Calibri" w:cs="Calibri"/>
        </w:rPr>
        <w:t>u powinna być zrozumiała i atrakcyjna dla odbiorcy z tzw. „generacji Z”.</w:t>
      </w:r>
    </w:p>
    <w:p w14:paraId="38466BDF" w14:textId="77777777" w:rsidR="00126947" w:rsidRPr="00225970" w:rsidRDefault="00126947" w:rsidP="00126947">
      <w:pPr>
        <w:pStyle w:val="Akapitzlist"/>
        <w:numPr>
          <w:ilvl w:val="0"/>
          <w:numId w:val="36"/>
        </w:numPr>
        <w:spacing w:before="240" w:after="0" w:line="276" w:lineRule="auto"/>
        <w:jc w:val="both"/>
        <w:rPr>
          <w:rFonts w:ascii="Calibri" w:eastAsiaTheme="minorEastAsia" w:hAnsi="Calibri" w:cs="Calibri"/>
        </w:rPr>
      </w:pPr>
      <w:r w:rsidRPr="00225970">
        <w:rPr>
          <w:rFonts w:ascii="Calibri" w:eastAsiaTheme="minorEastAsia" w:hAnsi="Calibri" w:cs="Calibri"/>
        </w:rPr>
        <w:t>Lektor (nagranie tylko w języku polskim): Wykonawca zapewni udział profesjonalnego lektora w roli komentatora treści film</w:t>
      </w:r>
      <w:r>
        <w:rPr>
          <w:rFonts w:ascii="Calibri" w:eastAsiaTheme="minorEastAsia" w:hAnsi="Calibri" w:cs="Calibri"/>
        </w:rPr>
        <w:t>ik</w:t>
      </w:r>
      <w:r w:rsidRPr="00225970">
        <w:rPr>
          <w:rFonts w:ascii="Calibri" w:eastAsiaTheme="minorEastAsia" w:hAnsi="Calibri" w:cs="Calibri"/>
        </w:rPr>
        <w:t>u.</w:t>
      </w:r>
    </w:p>
    <w:p w14:paraId="00A52E7F" w14:textId="77777777" w:rsidR="00126947" w:rsidRPr="00225970" w:rsidRDefault="00126947" w:rsidP="00126947">
      <w:pPr>
        <w:pStyle w:val="Akapitzlist"/>
        <w:numPr>
          <w:ilvl w:val="0"/>
          <w:numId w:val="36"/>
        </w:numPr>
        <w:spacing w:before="240" w:after="0" w:line="276" w:lineRule="auto"/>
        <w:jc w:val="both"/>
        <w:rPr>
          <w:rFonts w:ascii="Calibri" w:eastAsiaTheme="minorEastAsia" w:hAnsi="Calibri" w:cs="Calibri"/>
        </w:rPr>
      </w:pPr>
      <w:r w:rsidRPr="00225970">
        <w:rPr>
          <w:rFonts w:ascii="Calibri" w:eastAsiaTheme="minorEastAsia" w:hAnsi="Calibri" w:cs="Calibri"/>
        </w:rPr>
        <w:t>Muzyka: Wykonawca zapewni podkład muzyczny oraz dostarczy Zamawiającemu oświadczenie o nabyciu praw do wykorzystania wybranych fragmentów utworów muzycznych przy produkcji film</w:t>
      </w:r>
      <w:r>
        <w:rPr>
          <w:rFonts w:ascii="Calibri" w:eastAsiaTheme="minorEastAsia" w:hAnsi="Calibri" w:cs="Calibri"/>
        </w:rPr>
        <w:t xml:space="preserve">iku </w:t>
      </w:r>
      <w:r w:rsidRPr="00225970">
        <w:rPr>
          <w:rFonts w:ascii="Calibri" w:eastAsiaTheme="minorEastAsia" w:hAnsi="Calibri" w:cs="Calibri"/>
        </w:rPr>
        <w:t>upowszechniającego, będącego przedmiotem niniejszego zamówienia.</w:t>
      </w:r>
    </w:p>
    <w:p w14:paraId="5BF56180" w14:textId="77777777" w:rsidR="00126947" w:rsidRPr="00225970" w:rsidRDefault="00126947" w:rsidP="00126947">
      <w:pPr>
        <w:pStyle w:val="Akapitzlist"/>
        <w:numPr>
          <w:ilvl w:val="0"/>
          <w:numId w:val="36"/>
        </w:numPr>
        <w:spacing w:before="240" w:after="0" w:line="276" w:lineRule="auto"/>
        <w:jc w:val="both"/>
        <w:rPr>
          <w:rFonts w:ascii="Calibri" w:eastAsiaTheme="minorEastAsia" w:hAnsi="Calibri" w:cs="Calibri"/>
        </w:rPr>
      </w:pPr>
      <w:r w:rsidRPr="00225970">
        <w:rPr>
          <w:rFonts w:ascii="Calibri" w:eastAsiaTheme="minorEastAsia" w:hAnsi="Calibri" w:cs="Calibri"/>
        </w:rPr>
        <w:t xml:space="preserve">Realizacja oprawy graficznej 2D </w:t>
      </w:r>
      <w:proofErr w:type="spellStart"/>
      <w:r w:rsidRPr="00225970">
        <w:rPr>
          <w:rFonts w:ascii="Calibri" w:eastAsiaTheme="minorEastAsia" w:hAnsi="Calibri" w:cs="Calibri"/>
        </w:rPr>
        <w:t>explainer</w:t>
      </w:r>
      <w:proofErr w:type="spellEnd"/>
      <w:r w:rsidRPr="00225970">
        <w:rPr>
          <w:rFonts w:ascii="Calibri" w:eastAsiaTheme="minorEastAsia" w:hAnsi="Calibri" w:cs="Calibri"/>
        </w:rPr>
        <w:t xml:space="preserve"> video (czołówki, </w:t>
      </w:r>
      <w:proofErr w:type="spellStart"/>
      <w:r w:rsidRPr="00225970">
        <w:rPr>
          <w:rFonts w:ascii="Calibri" w:eastAsiaTheme="minorEastAsia" w:hAnsi="Calibri" w:cs="Calibri"/>
        </w:rPr>
        <w:t>tyłówki</w:t>
      </w:r>
      <w:proofErr w:type="spellEnd"/>
      <w:r w:rsidRPr="00225970">
        <w:rPr>
          <w:rFonts w:ascii="Calibri" w:eastAsiaTheme="minorEastAsia" w:hAnsi="Calibri" w:cs="Calibri"/>
        </w:rPr>
        <w:t>, podpis</w:t>
      </w:r>
      <w:r>
        <w:rPr>
          <w:rFonts w:ascii="Calibri" w:eastAsiaTheme="minorEastAsia" w:hAnsi="Calibri" w:cs="Calibri"/>
        </w:rPr>
        <w:t>y</w:t>
      </w:r>
      <w:r w:rsidRPr="00225970">
        <w:rPr>
          <w:rFonts w:ascii="Calibri" w:eastAsiaTheme="minorEastAsia" w:hAnsi="Calibri" w:cs="Calibri"/>
        </w:rPr>
        <w:t xml:space="preserve">, </w:t>
      </w:r>
      <w:proofErr w:type="spellStart"/>
      <w:r w:rsidRPr="00225970">
        <w:rPr>
          <w:rFonts w:ascii="Calibri" w:eastAsiaTheme="minorEastAsia" w:hAnsi="Calibri" w:cs="Calibri"/>
        </w:rPr>
        <w:t>intro</w:t>
      </w:r>
      <w:proofErr w:type="spellEnd"/>
      <w:r w:rsidRPr="00225970">
        <w:rPr>
          <w:rFonts w:ascii="Calibri" w:eastAsiaTheme="minorEastAsia" w:hAnsi="Calibri" w:cs="Calibri"/>
        </w:rPr>
        <w:t xml:space="preserve"> w formie animowanej grafiki 2D, danych liczbowych</w:t>
      </w:r>
      <w:r>
        <w:rPr>
          <w:rFonts w:ascii="Calibri" w:eastAsiaTheme="minorEastAsia" w:hAnsi="Calibri" w:cs="Calibri"/>
        </w:rPr>
        <w:t>)</w:t>
      </w:r>
      <w:r w:rsidRPr="00225970">
        <w:rPr>
          <w:rFonts w:ascii="Calibri" w:eastAsiaTheme="minorEastAsia" w:hAnsi="Calibri" w:cs="Calibri"/>
        </w:rPr>
        <w:t xml:space="preserve">. </w:t>
      </w:r>
    </w:p>
    <w:p w14:paraId="6FAA6183" w14:textId="77777777" w:rsidR="00126947" w:rsidRPr="00225970" w:rsidRDefault="00126947" w:rsidP="00126947">
      <w:pPr>
        <w:pStyle w:val="Akapitzlist"/>
        <w:numPr>
          <w:ilvl w:val="0"/>
          <w:numId w:val="36"/>
        </w:numPr>
        <w:spacing w:before="240" w:after="0" w:line="276" w:lineRule="auto"/>
        <w:jc w:val="both"/>
        <w:rPr>
          <w:rFonts w:ascii="Calibri" w:eastAsiaTheme="minorEastAsia" w:hAnsi="Calibri" w:cs="Calibri"/>
        </w:rPr>
      </w:pPr>
      <w:r w:rsidRPr="00225970">
        <w:rPr>
          <w:rFonts w:ascii="Calibri" w:eastAsiaTheme="minorEastAsia" w:hAnsi="Calibri" w:cs="Calibri"/>
        </w:rPr>
        <w:t>Oznakowanie film</w:t>
      </w:r>
      <w:r>
        <w:rPr>
          <w:rFonts w:ascii="Calibri" w:eastAsiaTheme="minorEastAsia" w:hAnsi="Calibri" w:cs="Calibri"/>
        </w:rPr>
        <w:t>ik</w:t>
      </w:r>
      <w:r w:rsidRPr="00225970">
        <w:rPr>
          <w:rFonts w:ascii="Calibri" w:eastAsiaTheme="minorEastAsia" w:hAnsi="Calibri" w:cs="Calibri"/>
        </w:rPr>
        <w:t>u logotypami dostarczonymi przez Zamawiającego.</w:t>
      </w:r>
    </w:p>
    <w:p w14:paraId="766BC71D" w14:textId="77777777" w:rsidR="00126947" w:rsidRPr="00225970" w:rsidRDefault="00126947" w:rsidP="00126947">
      <w:pPr>
        <w:pStyle w:val="Akapitzlist"/>
        <w:numPr>
          <w:ilvl w:val="0"/>
          <w:numId w:val="36"/>
        </w:numPr>
        <w:spacing w:before="240" w:after="0" w:line="276" w:lineRule="auto"/>
        <w:jc w:val="both"/>
        <w:rPr>
          <w:rFonts w:ascii="Calibri" w:eastAsiaTheme="minorEastAsia" w:hAnsi="Calibri" w:cs="Calibri"/>
        </w:rPr>
      </w:pPr>
      <w:r w:rsidRPr="00225970">
        <w:rPr>
          <w:rFonts w:ascii="Calibri" w:eastAsiaTheme="minorEastAsia" w:hAnsi="Calibri" w:cs="Calibri"/>
        </w:rPr>
        <w:t xml:space="preserve">Materiały </w:t>
      </w:r>
      <w:proofErr w:type="spellStart"/>
      <w:r>
        <w:rPr>
          <w:rFonts w:ascii="Calibri" w:eastAsiaTheme="minorEastAsia" w:hAnsi="Calibri" w:cs="Calibri"/>
        </w:rPr>
        <w:t>e</w:t>
      </w:r>
      <w:r w:rsidRPr="00225970">
        <w:rPr>
          <w:rFonts w:ascii="Calibri" w:eastAsiaTheme="minorEastAsia" w:hAnsi="Calibri" w:cs="Calibri"/>
        </w:rPr>
        <w:t>xplainer</w:t>
      </w:r>
      <w:proofErr w:type="spellEnd"/>
      <w:r w:rsidRPr="00225970">
        <w:rPr>
          <w:rFonts w:ascii="Calibri" w:eastAsiaTheme="minorEastAsia" w:hAnsi="Calibri" w:cs="Calibri"/>
        </w:rPr>
        <w:t xml:space="preserve"> </w:t>
      </w:r>
      <w:proofErr w:type="spellStart"/>
      <w:r w:rsidRPr="00225970">
        <w:rPr>
          <w:rFonts w:ascii="Calibri" w:eastAsiaTheme="minorEastAsia" w:hAnsi="Calibri" w:cs="Calibri"/>
        </w:rPr>
        <w:t>videos</w:t>
      </w:r>
      <w:proofErr w:type="spellEnd"/>
      <w:r w:rsidRPr="00225970">
        <w:rPr>
          <w:rFonts w:ascii="Calibri" w:eastAsiaTheme="minorEastAsia" w:hAnsi="Calibri" w:cs="Calibri"/>
        </w:rPr>
        <w:t xml:space="preserve"> muszą zawierać informację o otrzymaniu wsparcia z NAWA.</w:t>
      </w:r>
    </w:p>
    <w:p w14:paraId="1FC28C5D" w14:textId="77777777" w:rsidR="00126947" w:rsidRPr="00225970" w:rsidRDefault="00126947" w:rsidP="00126947">
      <w:pPr>
        <w:pStyle w:val="Akapitzlist"/>
        <w:numPr>
          <w:ilvl w:val="0"/>
          <w:numId w:val="36"/>
        </w:numPr>
        <w:spacing w:before="240" w:after="0" w:line="276" w:lineRule="auto"/>
        <w:jc w:val="both"/>
        <w:rPr>
          <w:rFonts w:ascii="Calibri" w:eastAsiaTheme="minorEastAsia" w:hAnsi="Calibri" w:cs="Calibri"/>
        </w:rPr>
      </w:pPr>
      <w:r w:rsidRPr="00225970">
        <w:rPr>
          <w:rFonts w:ascii="Calibri" w:eastAsiaTheme="minorEastAsia" w:hAnsi="Calibri" w:cs="Calibri"/>
        </w:rPr>
        <w:t>Dodatkowo materiał musi zawierać Logo Uniwersytetu Łódzkiego.</w:t>
      </w:r>
    </w:p>
    <w:p w14:paraId="058F83C3" w14:textId="77777777" w:rsidR="00126947" w:rsidRPr="00225970" w:rsidRDefault="00126947" w:rsidP="00126947">
      <w:pPr>
        <w:pStyle w:val="Akapitzlist"/>
        <w:numPr>
          <w:ilvl w:val="0"/>
          <w:numId w:val="36"/>
        </w:numPr>
        <w:spacing w:before="240" w:after="0" w:line="276" w:lineRule="auto"/>
        <w:jc w:val="both"/>
        <w:rPr>
          <w:rFonts w:ascii="Calibri" w:eastAsiaTheme="minorEastAsia" w:hAnsi="Calibri" w:cs="Calibri"/>
        </w:rPr>
      </w:pPr>
      <w:r w:rsidRPr="00225970">
        <w:rPr>
          <w:rFonts w:ascii="Calibri" w:eastAsiaTheme="minorEastAsia" w:hAnsi="Calibri" w:cs="Calibri"/>
        </w:rPr>
        <w:t>W cenie usługi Wykonawca zapewni: scenariusz, opracowanie graficzne, osoby z odpowiednimi kwalifikacjami do realizacji przedmiotu zamówienia.</w:t>
      </w:r>
    </w:p>
    <w:p w14:paraId="6DBE7740" w14:textId="77777777" w:rsidR="00126947" w:rsidRPr="00225970" w:rsidRDefault="00126947" w:rsidP="00126947">
      <w:pPr>
        <w:pStyle w:val="Akapitzlist"/>
        <w:numPr>
          <w:ilvl w:val="0"/>
          <w:numId w:val="36"/>
        </w:numPr>
        <w:spacing w:before="240" w:after="0" w:line="276" w:lineRule="auto"/>
        <w:jc w:val="both"/>
        <w:rPr>
          <w:rFonts w:ascii="Calibri" w:eastAsiaTheme="minorEastAsia" w:hAnsi="Calibri" w:cs="Calibri"/>
        </w:rPr>
      </w:pPr>
      <w:r w:rsidRPr="00225970">
        <w:rPr>
          <w:rFonts w:ascii="Calibri" w:eastAsiaTheme="minorEastAsia" w:hAnsi="Calibri" w:cs="Calibri"/>
        </w:rPr>
        <w:t xml:space="preserve">Wykonawca, w razie potrzeby zapewni sprzęt, niezbędny do prawidłowej realizacji przedmiotu zamówienia. </w:t>
      </w:r>
    </w:p>
    <w:p w14:paraId="3EF1C0EB" w14:textId="77777777" w:rsidR="00126947" w:rsidRPr="00225970" w:rsidRDefault="00126947" w:rsidP="00126947">
      <w:pPr>
        <w:pStyle w:val="Akapitzlist"/>
        <w:numPr>
          <w:ilvl w:val="0"/>
          <w:numId w:val="36"/>
        </w:numPr>
        <w:spacing w:before="240" w:after="0" w:line="276" w:lineRule="auto"/>
        <w:jc w:val="both"/>
        <w:rPr>
          <w:rFonts w:ascii="Calibri" w:eastAsiaTheme="minorEastAsia" w:hAnsi="Calibri" w:cs="Calibri"/>
        </w:rPr>
      </w:pPr>
      <w:r w:rsidRPr="00225970">
        <w:rPr>
          <w:rFonts w:ascii="Calibri" w:eastAsiaTheme="minorEastAsia" w:hAnsi="Calibri" w:cs="Calibri"/>
        </w:rPr>
        <w:t xml:space="preserve">Wykonawca przekaże Zamawiającemu prawa autorskie do wykorzystywania wszystkich materiałów zawartych w </w:t>
      </w:r>
      <w:proofErr w:type="spellStart"/>
      <w:r>
        <w:rPr>
          <w:rFonts w:ascii="Calibri" w:eastAsiaTheme="minorEastAsia" w:hAnsi="Calibri" w:cs="Calibri"/>
        </w:rPr>
        <w:t>e</w:t>
      </w:r>
      <w:r w:rsidRPr="00225970">
        <w:rPr>
          <w:rFonts w:ascii="Calibri" w:eastAsiaTheme="minorEastAsia" w:hAnsi="Calibri" w:cs="Calibri"/>
        </w:rPr>
        <w:t>xplainer</w:t>
      </w:r>
      <w:proofErr w:type="spellEnd"/>
      <w:r w:rsidRPr="00225970">
        <w:rPr>
          <w:rFonts w:ascii="Calibri" w:eastAsiaTheme="minorEastAsia" w:hAnsi="Calibri" w:cs="Calibri"/>
        </w:rPr>
        <w:t xml:space="preserve"> </w:t>
      </w:r>
      <w:proofErr w:type="spellStart"/>
      <w:r w:rsidRPr="00225970">
        <w:rPr>
          <w:rFonts w:ascii="Calibri" w:eastAsiaTheme="minorEastAsia" w:hAnsi="Calibri" w:cs="Calibri"/>
        </w:rPr>
        <w:t>videos</w:t>
      </w:r>
      <w:proofErr w:type="spellEnd"/>
      <w:r w:rsidRPr="00225970">
        <w:rPr>
          <w:rFonts w:ascii="Calibri" w:eastAsiaTheme="minorEastAsia" w:hAnsi="Calibri" w:cs="Calibri"/>
        </w:rPr>
        <w:t xml:space="preserve"> oraz wszelkich utworów powstałych w wyniku realizacji umowy, do eksploatacji w celach promocyjnych poprzez wszystkie możliwe prezentacje publiczne.</w:t>
      </w:r>
    </w:p>
    <w:p w14:paraId="5B82DC26" w14:textId="77777777" w:rsidR="00126947" w:rsidRPr="00225970" w:rsidRDefault="00126947" w:rsidP="00126947">
      <w:pPr>
        <w:pStyle w:val="Akapitzlist"/>
        <w:numPr>
          <w:ilvl w:val="0"/>
          <w:numId w:val="36"/>
        </w:numPr>
        <w:spacing w:before="240" w:after="0" w:line="276" w:lineRule="auto"/>
        <w:jc w:val="both"/>
        <w:rPr>
          <w:rFonts w:ascii="Calibri" w:eastAsiaTheme="minorEastAsia" w:hAnsi="Calibri" w:cs="Calibri"/>
        </w:rPr>
      </w:pPr>
      <w:r w:rsidRPr="00225970">
        <w:rPr>
          <w:rFonts w:ascii="Calibri" w:eastAsiaTheme="minorEastAsia" w:hAnsi="Calibri" w:cs="Calibri"/>
        </w:rPr>
        <w:t>Zamawiający nie pokrywa kosztów: podróży, zakwaterowania oraz wyżywienia osób potrzebnych do realizacji zamówienia.</w:t>
      </w:r>
    </w:p>
    <w:p w14:paraId="46448368" w14:textId="77777777" w:rsidR="00126947" w:rsidRPr="00225970" w:rsidRDefault="00126947" w:rsidP="00126947">
      <w:pPr>
        <w:pStyle w:val="Akapitzlist"/>
        <w:numPr>
          <w:ilvl w:val="0"/>
          <w:numId w:val="36"/>
        </w:numPr>
        <w:spacing w:before="240" w:after="0" w:line="276" w:lineRule="auto"/>
        <w:jc w:val="both"/>
        <w:rPr>
          <w:rFonts w:ascii="Calibri" w:eastAsiaTheme="minorEastAsia" w:hAnsi="Calibri" w:cs="Calibri"/>
        </w:rPr>
      </w:pPr>
      <w:r w:rsidRPr="00225970">
        <w:rPr>
          <w:rFonts w:ascii="Calibri" w:eastAsiaTheme="minorEastAsia" w:hAnsi="Calibri" w:cs="Calibri"/>
        </w:rPr>
        <w:t>Wykonawcy z tytułu realizacji niniejszego Zamówienia. ww. koszty winny być wkalkulowane przez Wykonawcę w całkowity koszt realizacji zamówienia.</w:t>
      </w:r>
    </w:p>
    <w:p w14:paraId="4D72124F" w14:textId="77777777" w:rsidR="00126947" w:rsidRPr="00225970" w:rsidRDefault="00126947" w:rsidP="00126947">
      <w:pPr>
        <w:pStyle w:val="Akapitzlist"/>
        <w:numPr>
          <w:ilvl w:val="0"/>
          <w:numId w:val="36"/>
        </w:numPr>
        <w:spacing w:before="240" w:after="0" w:line="276" w:lineRule="auto"/>
        <w:jc w:val="both"/>
        <w:rPr>
          <w:rFonts w:ascii="Calibri" w:eastAsiaTheme="minorEastAsia" w:hAnsi="Calibri" w:cs="Calibri"/>
          <w:b/>
          <w:bCs/>
        </w:rPr>
      </w:pPr>
      <w:r w:rsidRPr="00225970">
        <w:rPr>
          <w:rFonts w:ascii="Calibri" w:eastAsiaTheme="minorEastAsia" w:hAnsi="Calibri" w:cs="Calibri"/>
          <w:b/>
          <w:bCs/>
        </w:rPr>
        <w:t>Warunki techniczne które musi spełniać film</w:t>
      </w:r>
      <w:r>
        <w:rPr>
          <w:rFonts w:ascii="Calibri" w:eastAsiaTheme="minorEastAsia" w:hAnsi="Calibri" w:cs="Calibri"/>
          <w:b/>
          <w:bCs/>
        </w:rPr>
        <w:t>ik</w:t>
      </w:r>
      <w:r w:rsidRPr="00225970">
        <w:rPr>
          <w:rFonts w:ascii="Calibri" w:eastAsiaTheme="minorEastAsia" w:hAnsi="Calibri" w:cs="Calibri"/>
          <w:b/>
          <w:bCs/>
        </w:rPr>
        <w:t>:</w:t>
      </w:r>
    </w:p>
    <w:p w14:paraId="2C353F43" w14:textId="77777777" w:rsidR="00126947" w:rsidRPr="00225970" w:rsidRDefault="00126947" w:rsidP="00126947">
      <w:pPr>
        <w:pStyle w:val="Akapitzlist"/>
        <w:spacing w:before="240" w:after="0"/>
        <w:jc w:val="both"/>
        <w:rPr>
          <w:rFonts w:ascii="Calibri" w:eastAsiaTheme="minorEastAsia" w:hAnsi="Calibri" w:cs="Calibri"/>
        </w:rPr>
      </w:pPr>
      <w:r w:rsidRPr="00225970">
        <w:rPr>
          <w:rFonts w:ascii="Calibri" w:eastAsiaTheme="minorEastAsia" w:hAnsi="Calibri" w:cs="Calibri"/>
        </w:rPr>
        <w:lastRenderedPageBreak/>
        <w:t xml:space="preserve">Materiały </w:t>
      </w:r>
      <w:proofErr w:type="spellStart"/>
      <w:r>
        <w:rPr>
          <w:rFonts w:ascii="Calibri" w:eastAsiaTheme="minorEastAsia" w:hAnsi="Calibri" w:cs="Calibri"/>
        </w:rPr>
        <w:t>e</w:t>
      </w:r>
      <w:r w:rsidRPr="00225970">
        <w:rPr>
          <w:rFonts w:ascii="Calibri" w:eastAsiaTheme="minorEastAsia" w:hAnsi="Calibri" w:cs="Calibri"/>
        </w:rPr>
        <w:t>xplainer</w:t>
      </w:r>
      <w:proofErr w:type="spellEnd"/>
      <w:r w:rsidRPr="00225970">
        <w:rPr>
          <w:rFonts w:ascii="Calibri" w:eastAsiaTheme="minorEastAsia" w:hAnsi="Calibri" w:cs="Calibri"/>
        </w:rPr>
        <w:t xml:space="preserve"> </w:t>
      </w:r>
      <w:proofErr w:type="spellStart"/>
      <w:r w:rsidRPr="00225970">
        <w:rPr>
          <w:rFonts w:ascii="Calibri" w:eastAsiaTheme="minorEastAsia" w:hAnsi="Calibri" w:cs="Calibri"/>
        </w:rPr>
        <w:t>videos</w:t>
      </w:r>
      <w:proofErr w:type="spellEnd"/>
      <w:r w:rsidRPr="00225970">
        <w:rPr>
          <w:rFonts w:ascii="Calibri" w:eastAsiaTheme="minorEastAsia" w:hAnsi="Calibri" w:cs="Calibri"/>
        </w:rPr>
        <w:t xml:space="preserve"> powinny spełniać poniższe wymagania techniczne:</w:t>
      </w:r>
    </w:p>
    <w:p w14:paraId="11C8A9A9" w14:textId="77777777" w:rsidR="00126947" w:rsidRDefault="00126947" w:rsidP="00126947">
      <w:pPr>
        <w:pStyle w:val="Akapitzlist"/>
        <w:numPr>
          <w:ilvl w:val="0"/>
          <w:numId w:val="38"/>
        </w:numPr>
        <w:spacing w:before="240" w:after="0" w:line="276" w:lineRule="auto"/>
        <w:ind w:left="1068"/>
        <w:jc w:val="both"/>
        <w:rPr>
          <w:rFonts w:ascii="Calibri" w:eastAsia="Times New Roman" w:hAnsi="Calibri" w:cs="Calibri"/>
        </w:rPr>
      </w:pPr>
      <w:r>
        <w:rPr>
          <w:rFonts w:eastAsia="Times New Roman"/>
        </w:rPr>
        <w:t>Przygotowanie techniczne spotów musi odpowiadać wymogom portalu YouTube:</w:t>
      </w:r>
      <w:r>
        <w:rPr>
          <w:rFonts w:eastAsia="Times New Roman"/>
          <w14:ligatures w14:val="none"/>
        </w:rPr>
        <w:t xml:space="preserve"> 1080p HD; 1920x1080, format obrazu 16:9; Video </w:t>
      </w:r>
      <w:proofErr w:type="spellStart"/>
      <w:r>
        <w:rPr>
          <w:rFonts w:eastAsia="Times New Roman"/>
          <w14:ligatures w14:val="none"/>
        </w:rPr>
        <w:t>codec</w:t>
      </w:r>
      <w:proofErr w:type="spellEnd"/>
      <w:r>
        <w:rPr>
          <w:rFonts w:eastAsia="Times New Roman"/>
          <w14:ligatures w14:val="none"/>
        </w:rPr>
        <w:t xml:space="preserve">: H.264, Audio </w:t>
      </w:r>
      <w:proofErr w:type="spellStart"/>
      <w:r>
        <w:rPr>
          <w:rFonts w:eastAsia="Times New Roman"/>
          <w14:ligatures w14:val="none"/>
        </w:rPr>
        <w:t>codec</w:t>
      </w:r>
      <w:proofErr w:type="spellEnd"/>
      <w:r>
        <w:rPr>
          <w:rFonts w:eastAsia="Times New Roman"/>
          <w14:ligatures w14:val="none"/>
        </w:rPr>
        <w:t xml:space="preserve">: AAC, Audio </w:t>
      </w:r>
      <w:proofErr w:type="spellStart"/>
      <w:r>
        <w:rPr>
          <w:rFonts w:eastAsia="Times New Roman"/>
          <w14:ligatures w14:val="none"/>
        </w:rPr>
        <w:t>bitrate</w:t>
      </w:r>
      <w:proofErr w:type="spellEnd"/>
      <w:r>
        <w:rPr>
          <w:rFonts w:eastAsia="Times New Roman"/>
          <w14:ligatures w14:val="none"/>
        </w:rPr>
        <w:t xml:space="preserve">: 128 </w:t>
      </w:r>
      <w:proofErr w:type="spellStart"/>
      <w:r>
        <w:rPr>
          <w:rFonts w:eastAsia="Times New Roman"/>
          <w14:ligatures w14:val="none"/>
        </w:rPr>
        <w:t>kbps</w:t>
      </w:r>
      <w:proofErr w:type="spellEnd"/>
      <w:r>
        <w:rPr>
          <w:rFonts w:eastAsia="Times New Roman"/>
          <w14:ligatures w14:val="none"/>
        </w:rPr>
        <w:t xml:space="preserve"> lub więcej.</w:t>
      </w:r>
    </w:p>
    <w:p w14:paraId="5A217456" w14:textId="77777777" w:rsidR="00126947" w:rsidRPr="00225970" w:rsidRDefault="00126947" w:rsidP="00126947">
      <w:pPr>
        <w:pStyle w:val="Akapitzlist"/>
        <w:numPr>
          <w:ilvl w:val="0"/>
          <w:numId w:val="38"/>
        </w:numPr>
        <w:spacing w:before="240" w:after="0" w:line="276" w:lineRule="auto"/>
        <w:ind w:left="1068"/>
        <w:jc w:val="both"/>
        <w:rPr>
          <w:rFonts w:ascii="Calibri" w:eastAsiaTheme="minorEastAsia" w:hAnsi="Calibri" w:cs="Calibri"/>
        </w:rPr>
      </w:pPr>
      <w:r w:rsidRPr="00225970">
        <w:rPr>
          <w:rFonts w:ascii="Calibri" w:eastAsiaTheme="minorEastAsia" w:hAnsi="Calibri" w:cs="Calibri"/>
        </w:rPr>
        <w:t xml:space="preserve">Wykonawca zaproponuje ścieżkę dźwiękową odpowiednią do tematyki </w:t>
      </w:r>
      <w:proofErr w:type="spellStart"/>
      <w:r w:rsidRPr="00225970">
        <w:rPr>
          <w:rFonts w:ascii="Calibri" w:eastAsiaTheme="minorEastAsia" w:hAnsi="Calibri" w:cs="Calibri"/>
        </w:rPr>
        <w:t>explainer</w:t>
      </w:r>
      <w:proofErr w:type="spellEnd"/>
      <w:r w:rsidRPr="00225970">
        <w:rPr>
          <w:rFonts w:ascii="Calibri" w:eastAsiaTheme="minorEastAsia" w:hAnsi="Calibri" w:cs="Calibri"/>
        </w:rPr>
        <w:t xml:space="preserve"> video. Wykonawca przedstawi Zamawiającemu do akceptacji co najmniej 2 propozycje ścieżki dźwiękowej do wyboru dla każdego z film</w:t>
      </w:r>
      <w:r>
        <w:rPr>
          <w:rFonts w:ascii="Calibri" w:eastAsiaTheme="minorEastAsia" w:hAnsi="Calibri" w:cs="Calibri"/>
        </w:rPr>
        <w:t>ik</w:t>
      </w:r>
      <w:r w:rsidRPr="00225970">
        <w:rPr>
          <w:rFonts w:ascii="Calibri" w:eastAsiaTheme="minorEastAsia" w:hAnsi="Calibri" w:cs="Calibri"/>
        </w:rPr>
        <w:t>ów. Muzyka powinna współgrać z obrazem, nie powinna przeszkadzać ani dominować nad warstwą wizualną i merytoryczną film</w:t>
      </w:r>
      <w:r>
        <w:rPr>
          <w:rFonts w:ascii="Calibri" w:eastAsiaTheme="minorEastAsia" w:hAnsi="Calibri" w:cs="Calibri"/>
        </w:rPr>
        <w:t>ik</w:t>
      </w:r>
      <w:r w:rsidRPr="00225970">
        <w:rPr>
          <w:rFonts w:ascii="Calibri" w:eastAsiaTheme="minorEastAsia" w:hAnsi="Calibri" w:cs="Calibri"/>
        </w:rPr>
        <w:t>ów. Wykonawca zadba o formalne zapewnienie praw autorskich do muzyki wykorzystanej w film</w:t>
      </w:r>
      <w:r>
        <w:rPr>
          <w:rFonts w:ascii="Calibri" w:eastAsiaTheme="minorEastAsia" w:hAnsi="Calibri" w:cs="Calibri"/>
        </w:rPr>
        <w:t>ikach</w:t>
      </w:r>
      <w:r w:rsidRPr="00225970">
        <w:rPr>
          <w:rFonts w:ascii="Calibri" w:eastAsiaTheme="minorEastAsia" w:hAnsi="Calibri" w:cs="Calibri"/>
        </w:rPr>
        <w:t xml:space="preserve"> oraz o przekazanie tychże praw na rzecz Zamawiającego. </w:t>
      </w:r>
    </w:p>
    <w:p w14:paraId="5078ED12" w14:textId="77777777" w:rsidR="00126947" w:rsidRPr="00225970" w:rsidRDefault="00126947" w:rsidP="00126947">
      <w:pPr>
        <w:pStyle w:val="Akapitzlist"/>
        <w:numPr>
          <w:ilvl w:val="0"/>
          <w:numId w:val="38"/>
        </w:numPr>
        <w:spacing w:before="240" w:after="0" w:line="276" w:lineRule="auto"/>
        <w:ind w:left="1068"/>
        <w:jc w:val="both"/>
        <w:rPr>
          <w:rFonts w:ascii="Calibri" w:eastAsiaTheme="minorEastAsia" w:hAnsi="Calibri" w:cs="Calibri"/>
        </w:rPr>
      </w:pPr>
      <w:r w:rsidRPr="00225970">
        <w:rPr>
          <w:rFonts w:ascii="Calibri" w:eastAsiaTheme="minorEastAsia" w:hAnsi="Calibri" w:cs="Calibri"/>
        </w:rPr>
        <w:t xml:space="preserve">Wykonawca zadba o warstwę graficzną </w:t>
      </w:r>
      <w:proofErr w:type="spellStart"/>
      <w:r w:rsidRPr="00225970">
        <w:rPr>
          <w:rFonts w:ascii="Calibri" w:eastAsiaTheme="minorEastAsia" w:hAnsi="Calibri" w:cs="Calibri"/>
        </w:rPr>
        <w:t>explainer</w:t>
      </w:r>
      <w:proofErr w:type="spellEnd"/>
      <w:r w:rsidRPr="00225970">
        <w:rPr>
          <w:rFonts w:ascii="Calibri" w:eastAsiaTheme="minorEastAsia" w:hAnsi="Calibri" w:cs="Calibri"/>
        </w:rPr>
        <w:t xml:space="preserve"> video, przygotowując spójną z przekazem oprawę. Powinna ona wspomagać i podkreślać najważniejsze elementy powstałych materiałów, mieć jasną, określoną rolę i cel. Cała grafika przygotowana na potrzeby </w:t>
      </w:r>
      <w:proofErr w:type="spellStart"/>
      <w:r w:rsidRPr="00225970">
        <w:rPr>
          <w:rFonts w:ascii="Calibri" w:eastAsiaTheme="minorEastAsia" w:hAnsi="Calibri" w:cs="Calibri"/>
        </w:rPr>
        <w:t>explainer</w:t>
      </w:r>
      <w:proofErr w:type="spellEnd"/>
      <w:r w:rsidRPr="00225970">
        <w:rPr>
          <w:rFonts w:ascii="Calibri" w:eastAsiaTheme="minorEastAsia" w:hAnsi="Calibri" w:cs="Calibri"/>
        </w:rPr>
        <w:t xml:space="preserve"> video powinna być w tym samym stylu, by nie wprowadzać chaosu i przypadkowości. Oprawa graficzna powinna być nowoczesna, lekka, dostosowana do tematyki film</w:t>
      </w:r>
      <w:r>
        <w:rPr>
          <w:rFonts w:ascii="Calibri" w:eastAsiaTheme="minorEastAsia" w:hAnsi="Calibri" w:cs="Calibri"/>
        </w:rPr>
        <w:t>ik</w:t>
      </w:r>
      <w:r w:rsidRPr="00225970">
        <w:rPr>
          <w:rFonts w:ascii="Calibri" w:eastAsiaTheme="minorEastAsia" w:hAnsi="Calibri" w:cs="Calibri"/>
        </w:rPr>
        <w:t>ów. </w:t>
      </w:r>
    </w:p>
    <w:p w14:paraId="4A2B9F9C" w14:textId="77777777" w:rsidR="00126947" w:rsidRPr="00225970" w:rsidRDefault="00126947" w:rsidP="00126947">
      <w:pPr>
        <w:pStyle w:val="Akapitzlist"/>
        <w:numPr>
          <w:ilvl w:val="0"/>
          <w:numId w:val="38"/>
        </w:numPr>
        <w:spacing w:before="240" w:after="0" w:line="276" w:lineRule="auto"/>
        <w:ind w:left="1068"/>
        <w:jc w:val="both"/>
        <w:rPr>
          <w:rFonts w:ascii="Calibri" w:eastAsiaTheme="minorEastAsia" w:hAnsi="Calibri" w:cs="Calibri"/>
        </w:rPr>
      </w:pPr>
      <w:r w:rsidRPr="00225970">
        <w:rPr>
          <w:rFonts w:ascii="Calibri" w:eastAsiaTheme="minorEastAsia" w:hAnsi="Calibri" w:cs="Calibri"/>
        </w:rPr>
        <w:t>Zamawiający zapewni tłumaczenie napisów na język angielski. </w:t>
      </w:r>
    </w:p>
    <w:p w14:paraId="0696F5DF" w14:textId="77777777" w:rsidR="00126947" w:rsidRPr="00225970" w:rsidRDefault="00126947" w:rsidP="00126947">
      <w:pPr>
        <w:pStyle w:val="Akapitzlist"/>
        <w:numPr>
          <w:ilvl w:val="0"/>
          <w:numId w:val="38"/>
        </w:numPr>
        <w:spacing w:before="240" w:after="0" w:line="276" w:lineRule="auto"/>
        <w:ind w:left="1068"/>
        <w:jc w:val="both"/>
        <w:rPr>
          <w:rFonts w:ascii="Calibri" w:eastAsiaTheme="minorEastAsia" w:hAnsi="Calibri" w:cs="Calibri"/>
        </w:rPr>
      </w:pPr>
      <w:r w:rsidRPr="00225970">
        <w:rPr>
          <w:rFonts w:ascii="Calibri" w:eastAsiaTheme="minorEastAsia" w:hAnsi="Calibri" w:cs="Calibri"/>
        </w:rPr>
        <w:t>Zadanie powinno zostać zrealizowane przy użyciu sprzętu audiowizualnego, umożliwiającego osiągnięcie najlepszych efektów artystycznych, świetlnych i technicznych. </w:t>
      </w:r>
    </w:p>
    <w:p w14:paraId="68632973" w14:textId="77777777" w:rsidR="00126947" w:rsidRPr="00225970" w:rsidRDefault="00126947" w:rsidP="00126947">
      <w:pPr>
        <w:pStyle w:val="Akapitzlist"/>
        <w:numPr>
          <w:ilvl w:val="0"/>
          <w:numId w:val="38"/>
        </w:numPr>
        <w:spacing w:before="240" w:after="0" w:line="276" w:lineRule="auto"/>
        <w:ind w:left="1068"/>
        <w:jc w:val="both"/>
        <w:rPr>
          <w:rFonts w:ascii="Calibri" w:eastAsiaTheme="minorEastAsia" w:hAnsi="Calibri" w:cs="Calibri"/>
        </w:rPr>
      </w:pPr>
      <w:r w:rsidRPr="00225970">
        <w:rPr>
          <w:rFonts w:ascii="Calibri" w:eastAsiaTheme="minorEastAsia" w:hAnsi="Calibri" w:cs="Calibri"/>
        </w:rPr>
        <w:t xml:space="preserve">Wykonawca zapewni </w:t>
      </w:r>
      <w:proofErr w:type="spellStart"/>
      <w:r w:rsidRPr="00225970">
        <w:rPr>
          <w:rFonts w:ascii="Calibri" w:eastAsiaTheme="minorEastAsia" w:hAnsi="Calibri" w:cs="Calibri"/>
        </w:rPr>
        <w:t>copywriting</w:t>
      </w:r>
      <w:proofErr w:type="spellEnd"/>
      <w:r w:rsidRPr="00225970">
        <w:rPr>
          <w:rFonts w:ascii="Calibri" w:eastAsiaTheme="minorEastAsia" w:hAnsi="Calibri" w:cs="Calibri"/>
        </w:rPr>
        <w:t xml:space="preserve"> i obróbkę tekstową wszystkich </w:t>
      </w:r>
      <w:proofErr w:type="spellStart"/>
      <w:r w:rsidRPr="00225970">
        <w:rPr>
          <w:rFonts w:ascii="Calibri" w:eastAsiaTheme="minorEastAsia" w:hAnsi="Calibri" w:cs="Calibri"/>
        </w:rPr>
        <w:t>explainer</w:t>
      </w:r>
      <w:proofErr w:type="spellEnd"/>
      <w:r w:rsidRPr="00225970">
        <w:rPr>
          <w:rFonts w:ascii="Calibri" w:eastAsiaTheme="minorEastAsia" w:hAnsi="Calibri" w:cs="Calibri"/>
        </w:rPr>
        <w:t xml:space="preserve"> video </w:t>
      </w:r>
      <w:r>
        <w:rPr>
          <w:rFonts w:ascii="Calibri" w:eastAsiaTheme="minorEastAsia" w:hAnsi="Calibri" w:cs="Calibri"/>
        </w:rPr>
        <w:t>.</w:t>
      </w:r>
    </w:p>
    <w:p w14:paraId="3F3A1EE2" w14:textId="77777777" w:rsidR="00126947" w:rsidRPr="00225970" w:rsidRDefault="00126947" w:rsidP="00126947">
      <w:pPr>
        <w:pStyle w:val="Akapitzlist"/>
        <w:numPr>
          <w:ilvl w:val="0"/>
          <w:numId w:val="38"/>
        </w:numPr>
        <w:spacing w:before="240" w:after="0" w:line="276" w:lineRule="auto"/>
        <w:ind w:left="1068"/>
        <w:jc w:val="both"/>
        <w:rPr>
          <w:rFonts w:ascii="Calibri" w:eastAsiaTheme="minorEastAsia" w:hAnsi="Calibri" w:cs="Calibri"/>
        </w:rPr>
      </w:pPr>
      <w:r w:rsidRPr="00225970">
        <w:rPr>
          <w:rFonts w:ascii="Calibri" w:eastAsiaTheme="minorEastAsia" w:hAnsi="Calibri" w:cs="Calibri"/>
        </w:rPr>
        <w:t>Wykonawca przedłoży zapis wyprodukowanych materiałów audiowizualnych w formacie umożliwiającym jego wykorzystanie zgodnie z potrzebami Zamawiającego. </w:t>
      </w:r>
    </w:p>
    <w:p w14:paraId="33BF927A" w14:textId="77777777" w:rsidR="00126947" w:rsidRPr="00225970" w:rsidRDefault="00126947" w:rsidP="00126947">
      <w:pPr>
        <w:pStyle w:val="Akapitzlist"/>
        <w:numPr>
          <w:ilvl w:val="0"/>
          <w:numId w:val="38"/>
        </w:numPr>
        <w:spacing w:before="240" w:after="0" w:line="276" w:lineRule="auto"/>
        <w:ind w:left="1068"/>
        <w:jc w:val="both"/>
        <w:rPr>
          <w:rFonts w:ascii="Calibri" w:eastAsiaTheme="minorEastAsia" w:hAnsi="Calibri" w:cs="Calibri"/>
        </w:rPr>
      </w:pPr>
      <w:r w:rsidRPr="00225970">
        <w:rPr>
          <w:rFonts w:ascii="Calibri" w:eastAsiaTheme="minorEastAsia" w:hAnsi="Calibri" w:cs="Calibri"/>
        </w:rPr>
        <w:t xml:space="preserve">Spoty będą zawierać planszę końcową ustaloną z Zamawiającym, zawierającą odpowiednie logotypy przekazane przez Zamawiającego oraz informację o finansowaniu przez Narodową Agencję Wymiany Akademickiej w ramach Programu </w:t>
      </w:r>
      <w:proofErr w:type="spellStart"/>
      <w:r w:rsidRPr="00225970">
        <w:rPr>
          <w:rFonts w:ascii="Calibri" w:eastAsiaTheme="minorEastAsia" w:hAnsi="Calibri" w:cs="Calibri"/>
        </w:rPr>
        <w:t>Welcome</w:t>
      </w:r>
      <w:proofErr w:type="spellEnd"/>
      <w:r w:rsidRPr="00225970">
        <w:rPr>
          <w:rFonts w:ascii="Calibri" w:eastAsiaTheme="minorEastAsia" w:hAnsi="Calibri" w:cs="Calibri"/>
        </w:rPr>
        <w:t xml:space="preserve"> to Poland (2022)</w:t>
      </w:r>
    </w:p>
    <w:p w14:paraId="57632C02" w14:textId="77777777" w:rsidR="00126947" w:rsidRPr="00225970" w:rsidRDefault="00126947" w:rsidP="00126947">
      <w:pPr>
        <w:pStyle w:val="Akapitzlist"/>
        <w:numPr>
          <w:ilvl w:val="0"/>
          <w:numId w:val="38"/>
        </w:numPr>
        <w:spacing w:before="240" w:after="0" w:line="276" w:lineRule="auto"/>
        <w:ind w:left="1068"/>
        <w:jc w:val="both"/>
        <w:rPr>
          <w:rFonts w:ascii="Calibri" w:eastAsiaTheme="minorEastAsia" w:hAnsi="Calibri" w:cs="Calibri"/>
        </w:rPr>
      </w:pPr>
      <w:r w:rsidRPr="00225970">
        <w:rPr>
          <w:rFonts w:ascii="Calibri" w:eastAsiaTheme="minorEastAsia" w:hAnsi="Calibri" w:cs="Calibri"/>
        </w:rPr>
        <w:t>Tekst lektora w wybranych spotach będzie odczytywany w języku polskim przez profesjonalnych lektorów. Wykonawca do każdego spotu zapewni do wyboru minimum 3 propozycje głosów profesjonalnych lektorów – damskie, męskie w zależności od ustalonej treści spotu. Zamawiający każdorazowo dokona wyboru lektora z propozycji przedstawionych przez Wykonawcę. Wykonanie materiałów bez tekstu lektorskiego jest możliwe za zgodą Zamawiającego. </w:t>
      </w:r>
    </w:p>
    <w:p w14:paraId="129C32D4" w14:textId="77777777" w:rsidR="00126947" w:rsidRPr="00225970" w:rsidRDefault="00126947" w:rsidP="00126947">
      <w:pPr>
        <w:pStyle w:val="Akapitzlist"/>
        <w:numPr>
          <w:ilvl w:val="0"/>
          <w:numId w:val="38"/>
        </w:numPr>
        <w:spacing w:before="240" w:after="0" w:line="276" w:lineRule="auto"/>
        <w:ind w:left="1068"/>
        <w:jc w:val="both"/>
        <w:rPr>
          <w:rFonts w:ascii="Calibri" w:eastAsiaTheme="minorEastAsia" w:hAnsi="Calibri" w:cs="Calibri"/>
        </w:rPr>
      </w:pPr>
      <w:r w:rsidRPr="00225970">
        <w:rPr>
          <w:rFonts w:ascii="Calibri" w:eastAsiaTheme="minorEastAsia" w:hAnsi="Calibri" w:cs="Calibri"/>
        </w:rPr>
        <w:t xml:space="preserve">Język komunikacji użyty w </w:t>
      </w:r>
      <w:proofErr w:type="spellStart"/>
      <w:r w:rsidRPr="00225970">
        <w:rPr>
          <w:rFonts w:ascii="Calibri" w:eastAsiaTheme="minorEastAsia" w:hAnsi="Calibri" w:cs="Calibri"/>
        </w:rPr>
        <w:t>explainer</w:t>
      </w:r>
      <w:proofErr w:type="spellEnd"/>
      <w:r w:rsidRPr="00225970">
        <w:rPr>
          <w:rFonts w:ascii="Calibri" w:eastAsiaTheme="minorEastAsia" w:hAnsi="Calibri" w:cs="Calibri"/>
        </w:rPr>
        <w:t xml:space="preserve"> video powinien być prosty i zrozumiały </w:t>
      </w:r>
      <w:r>
        <w:rPr>
          <w:rFonts w:ascii="Calibri" w:eastAsiaTheme="minorEastAsia" w:hAnsi="Calibri" w:cs="Calibri"/>
        </w:rPr>
        <w:br/>
      </w:r>
      <w:r w:rsidRPr="00225970">
        <w:rPr>
          <w:rFonts w:ascii="Calibri" w:eastAsiaTheme="minorEastAsia" w:hAnsi="Calibri" w:cs="Calibri"/>
        </w:rPr>
        <w:t>z jednoznacznym przekazem, nie powinien zawierać zbyt wielu komunikatów. </w:t>
      </w:r>
    </w:p>
    <w:p w14:paraId="0D56AA4A" w14:textId="77777777" w:rsidR="00126947" w:rsidRPr="00225970" w:rsidRDefault="00126947" w:rsidP="00126947">
      <w:pPr>
        <w:pStyle w:val="Akapitzlist"/>
        <w:numPr>
          <w:ilvl w:val="0"/>
          <w:numId w:val="38"/>
        </w:numPr>
        <w:spacing w:before="240" w:after="0" w:line="276" w:lineRule="auto"/>
        <w:ind w:left="1068"/>
        <w:jc w:val="both"/>
        <w:rPr>
          <w:rFonts w:ascii="Calibri" w:eastAsiaTheme="minorEastAsia" w:hAnsi="Calibri" w:cs="Calibri"/>
        </w:rPr>
      </w:pPr>
      <w:proofErr w:type="spellStart"/>
      <w:r w:rsidRPr="00225970">
        <w:rPr>
          <w:rFonts w:ascii="Calibri" w:eastAsiaTheme="minorEastAsia" w:hAnsi="Calibri" w:cs="Calibri"/>
        </w:rPr>
        <w:t>Explainer</w:t>
      </w:r>
      <w:proofErr w:type="spellEnd"/>
      <w:r w:rsidRPr="00225970">
        <w:rPr>
          <w:rFonts w:ascii="Calibri" w:eastAsiaTheme="minorEastAsia" w:hAnsi="Calibri" w:cs="Calibri"/>
        </w:rPr>
        <w:t xml:space="preserve"> </w:t>
      </w:r>
      <w:proofErr w:type="spellStart"/>
      <w:r w:rsidRPr="00225970">
        <w:rPr>
          <w:rFonts w:ascii="Calibri" w:eastAsiaTheme="minorEastAsia" w:hAnsi="Calibri" w:cs="Calibri"/>
        </w:rPr>
        <w:t>videos</w:t>
      </w:r>
      <w:proofErr w:type="spellEnd"/>
      <w:r w:rsidRPr="00225970">
        <w:rPr>
          <w:rFonts w:ascii="Calibri" w:eastAsiaTheme="minorEastAsia" w:hAnsi="Calibri" w:cs="Calibri"/>
        </w:rPr>
        <w:t xml:space="preserve"> mają mieć pozytywny przekaz, wzbudzać pozytywne emocje, przykuwać uwagę, być autentyczne i naturalne, nowoczesne i dynamiczne, czytelne i przystępne w odbiorze. </w:t>
      </w:r>
    </w:p>
    <w:p w14:paraId="50CF7FFF" w14:textId="77777777" w:rsidR="00126947" w:rsidRPr="00225970" w:rsidRDefault="00126947" w:rsidP="00126947">
      <w:pPr>
        <w:pStyle w:val="Akapitzlist"/>
        <w:numPr>
          <w:ilvl w:val="0"/>
          <w:numId w:val="38"/>
        </w:numPr>
        <w:spacing w:before="240" w:after="0" w:line="276" w:lineRule="auto"/>
        <w:ind w:left="1068"/>
        <w:jc w:val="both"/>
        <w:rPr>
          <w:rFonts w:ascii="Calibri" w:eastAsiaTheme="minorEastAsia" w:hAnsi="Calibri" w:cs="Calibri"/>
        </w:rPr>
      </w:pPr>
      <w:r w:rsidRPr="00225970">
        <w:rPr>
          <w:rFonts w:ascii="Calibri" w:eastAsiaTheme="minorEastAsia" w:hAnsi="Calibri" w:cs="Calibri"/>
        </w:rPr>
        <w:t>Po stronie Wykonawcy jest uzyskanie odpowiednich zgód i zezwoleń, w tym niezbędnych zgód na przygotowanie treści oraz zgody na wykorzystanie wizerunku osób występujących w spotach – jeżeli takie się pojawią. </w:t>
      </w:r>
    </w:p>
    <w:p w14:paraId="436E2C6F" w14:textId="77777777" w:rsidR="00126947" w:rsidRPr="00225970" w:rsidRDefault="00126947" w:rsidP="00126947">
      <w:pPr>
        <w:pStyle w:val="Akapitzlist"/>
        <w:numPr>
          <w:ilvl w:val="0"/>
          <w:numId w:val="38"/>
        </w:numPr>
        <w:spacing w:before="240" w:after="0" w:line="276" w:lineRule="auto"/>
        <w:ind w:left="1068"/>
        <w:jc w:val="both"/>
        <w:rPr>
          <w:rFonts w:ascii="Calibri" w:eastAsiaTheme="minorEastAsia" w:hAnsi="Calibri" w:cs="Calibri"/>
        </w:rPr>
      </w:pPr>
      <w:r w:rsidRPr="00225970">
        <w:rPr>
          <w:rFonts w:ascii="Calibri" w:eastAsiaTheme="minorEastAsia" w:hAnsi="Calibri" w:cs="Calibri"/>
        </w:rPr>
        <w:t>Niedopuszczalne jest lokowanie produktu lub marki, nawet w sposób pośredni w spotach. </w:t>
      </w:r>
    </w:p>
    <w:p w14:paraId="74AB6D25" w14:textId="77777777" w:rsidR="00126947" w:rsidRPr="00225970" w:rsidRDefault="00126947" w:rsidP="00126947">
      <w:pPr>
        <w:pStyle w:val="Akapitzlist"/>
        <w:numPr>
          <w:ilvl w:val="0"/>
          <w:numId w:val="38"/>
        </w:numPr>
        <w:spacing w:before="240" w:after="0" w:line="276" w:lineRule="auto"/>
        <w:ind w:left="1068"/>
        <w:jc w:val="both"/>
        <w:rPr>
          <w:rFonts w:ascii="Calibri" w:eastAsiaTheme="minorEastAsia" w:hAnsi="Calibri" w:cs="Calibri"/>
        </w:rPr>
      </w:pPr>
      <w:r w:rsidRPr="00225970">
        <w:rPr>
          <w:rFonts w:ascii="Calibri" w:eastAsiaTheme="minorEastAsia" w:hAnsi="Calibri" w:cs="Calibri"/>
        </w:rPr>
        <w:t>W ramach wykonywania usługi, w zależności od potrzeb, Wykonawca zapewni m.in.: </w:t>
      </w:r>
    </w:p>
    <w:p w14:paraId="6F8727F0" w14:textId="77777777" w:rsidR="00126947" w:rsidRPr="00225970" w:rsidRDefault="00126947" w:rsidP="00126947">
      <w:pPr>
        <w:pStyle w:val="Akapitzlist"/>
        <w:numPr>
          <w:ilvl w:val="2"/>
          <w:numId w:val="39"/>
        </w:numPr>
        <w:spacing w:before="240" w:after="0" w:line="276" w:lineRule="auto"/>
        <w:ind w:left="1428"/>
        <w:jc w:val="both"/>
        <w:rPr>
          <w:rFonts w:ascii="Calibri" w:eastAsiaTheme="minorEastAsia" w:hAnsi="Calibri" w:cs="Calibri"/>
        </w:rPr>
      </w:pPr>
      <w:r w:rsidRPr="00225970">
        <w:rPr>
          <w:rFonts w:ascii="Calibri" w:eastAsiaTheme="minorEastAsia" w:hAnsi="Calibri" w:cs="Calibri"/>
        </w:rPr>
        <w:lastRenderedPageBreak/>
        <w:t xml:space="preserve">przygotowanie </w:t>
      </w:r>
      <w:proofErr w:type="spellStart"/>
      <w:r w:rsidRPr="00225970">
        <w:rPr>
          <w:rFonts w:ascii="Calibri" w:eastAsiaTheme="minorEastAsia" w:hAnsi="Calibri" w:cs="Calibri"/>
        </w:rPr>
        <w:t>voice</w:t>
      </w:r>
      <w:proofErr w:type="spellEnd"/>
      <w:r w:rsidRPr="00225970">
        <w:rPr>
          <w:rFonts w:ascii="Calibri" w:eastAsiaTheme="minorEastAsia" w:hAnsi="Calibri" w:cs="Calibri"/>
        </w:rPr>
        <w:t xml:space="preserve"> </w:t>
      </w:r>
      <w:proofErr w:type="spellStart"/>
      <w:r w:rsidRPr="00225970">
        <w:rPr>
          <w:rFonts w:ascii="Calibri" w:eastAsiaTheme="minorEastAsia" w:hAnsi="Calibri" w:cs="Calibri"/>
        </w:rPr>
        <w:t>over</w:t>
      </w:r>
      <w:proofErr w:type="spellEnd"/>
      <w:r w:rsidRPr="00225970">
        <w:rPr>
          <w:rFonts w:ascii="Calibri" w:eastAsiaTheme="minorEastAsia" w:hAnsi="Calibri" w:cs="Calibri"/>
        </w:rPr>
        <w:t>, </w:t>
      </w:r>
    </w:p>
    <w:p w14:paraId="2F141A00" w14:textId="77777777" w:rsidR="00126947" w:rsidRPr="00225970" w:rsidRDefault="00126947" w:rsidP="00126947">
      <w:pPr>
        <w:pStyle w:val="Akapitzlist"/>
        <w:numPr>
          <w:ilvl w:val="2"/>
          <w:numId w:val="39"/>
        </w:numPr>
        <w:spacing w:before="240" w:after="0" w:line="276" w:lineRule="auto"/>
        <w:ind w:left="1428"/>
        <w:jc w:val="both"/>
        <w:rPr>
          <w:rFonts w:ascii="Calibri" w:eastAsiaTheme="minorEastAsia" w:hAnsi="Calibri" w:cs="Calibri"/>
        </w:rPr>
      </w:pPr>
      <w:r w:rsidRPr="00225970">
        <w:rPr>
          <w:rFonts w:ascii="Calibri" w:eastAsiaTheme="minorEastAsia" w:hAnsi="Calibri" w:cs="Calibri"/>
        </w:rPr>
        <w:t>kierowanie tokiem produkcji, </w:t>
      </w:r>
    </w:p>
    <w:p w14:paraId="31363690" w14:textId="77777777" w:rsidR="00126947" w:rsidRPr="00225970" w:rsidRDefault="00126947" w:rsidP="00126947">
      <w:pPr>
        <w:pStyle w:val="Akapitzlist"/>
        <w:numPr>
          <w:ilvl w:val="2"/>
          <w:numId w:val="39"/>
        </w:numPr>
        <w:spacing w:before="240" w:after="0" w:line="276" w:lineRule="auto"/>
        <w:ind w:left="1428"/>
        <w:jc w:val="both"/>
        <w:rPr>
          <w:rFonts w:ascii="Calibri" w:eastAsiaTheme="minorEastAsia" w:hAnsi="Calibri" w:cs="Calibri"/>
        </w:rPr>
      </w:pPr>
      <w:r w:rsidRPr="00225970">
        <w:rPr>
          <w:rFonts w:ascii="Calibri" w:eastAsiaTheme="minorEastAsia" w:hAnsi="Calibri" w:cs="Calibri"/>
        </w:rPr>
        <w:t>udźwiękowienie, montaż i oprawę graficzną, </w:t>
      </w:r>
    </w:p>
    <w:p w14:paraId="07D7ED82" w14:textId="77777777" w:rsidR="00126947" w:rsidRPr="00225970" w:rsidRDefault="00126947" w:rsidP="00126947">
      <w:pPr>
        <w:pStyle w:val="Akapitzlist"/>
        <w:numPr>
          <w:ilvl w:val="2"/>
          <w:numId w:val="39"/>
        </w:numPr>
        <w:spacing w:before="240" w:after="0" w:line="276" w:lineRule="auto"/>
        <w:ind w:left="1428"/>
        <w:jc w:val="both"/>
        <w:rPr>
          <w:rFonts w:ascii="Calibri" w:eastAsiaTheme="minorEastAsia" w:hAnsi="Calibri" w:cs="Calibri"/>
        </w:rPr>
      </w:pPr>
      <w:r w:rsidRPr="00225970">
        <w:rPr>
          <w:rFonts w:ascii="Calibri" w:eastAsiaTheme="minorEastAsia" w:hAnsi="Calibri" w:cs="Calibri"/>
        </w:rPr>
        <w:t xml:space="preserve">dostosowanie ścieżki dźwiękowej do </w:t>
      </w:r>
      <w:proofErr w:type="spellStart"/>
      <w:r w:rsidRPr="00225970">
        <w:rPr>
          <w:rFonts w:ascii="Calibri" w:eastAsiaTheme="minorEastAsia" w:hAnsi="Calibri" w:cs="Calibri"/>
        </w:rPr>
        <w:t>explainer</w:t>
      </w:r>
      <w:proofErr w:type="spellEnd"/>
      <w:r w:rsidRPr="00225970">
        <w:rPr>
          <w:rFonts w:ascii="Calibri" w:eastAsiaTheme="minorEastAsia" w:hAnsi="Calibri" w:cs="Calibri"/>
        </w:rPr>
        <w:t xml:space="preserve"> video, </w:t>
      </w:r>
    </w:p>
    <w:p w14:paraId="01BF5ABD" w14:textId="77777777" w:rsidR="00126947" w:rsidRPr="00225970" w:rsidRDefault="00126947" w:rsidP="00126947">
      <w:pPr>
        <w:pStyle w:val="Akapitzlist"/>
        <w:numPr>
          <w:ilvl w:val="2"/>
          <w:numId w:val="39"/>
        </w:numPr>
        <w:spacing w:before="240" w:after="0" w:line="276" w:lineRule="auto"/>
        <w:ind w:left="1428"/>
        <w:jc w:val="both"/>
        <w:rPr>
          <w:rFonts w:ascii="Calibri" w:eastAsiaTheme="minorEastAsia" w:hAnsi="Calibri" w:cs="Calibri"/>
        </w:rPr>
      </w:pPr>
      <w:r w:rsidRPr="00225970">
        <w:rPr>
          <w:rFonts w:ascii="Calibri" w:eastAsiaTheme="minorEastAsia" w:hAnsi="Calibri" w:cs="Calibri"/>
        </w:rPr>
        <w:t>przygotowanie studia nagraniowego, </w:t>
      </w:r>
    </w:p>
    <w:p w14:paraId="2508B537" w14:textId="77777777" w:rsidR="00126947" w:rsidRPr="00225970" w:rsidRDefault="00126947" w:rsidP="00126947">
      <w:pPr>
        <w:pStyle w:val="Akapitzlist"/>
        <w:numPr>
          <w:ilvl w:val="2"/>
          <w:numId w:val="39"/>
        </w:numPr>
        <w:spacing w:before="240" w:after="0" w:line="276" w:lineRule="auto"/>
        <w:ind w:left="1428"/>
        <w:jc w:val="both"/>
        <w:rPr>
          <w:rFonts w:ascii="Calibri" w:eastAsiaTheme="minorEastAsia" w:hAnsi="Calibri" w:cs="Calibri"/>
        </w:rPr>
      </w:pPr>
      <w:r w:rsidRPr="00225970">
        <w:rPr>
          <w:rFonts w:ascii="Calibri" w:eastAsiaTheme="minorEastAsia" w:hAnsi="Calibri" w:cs="Calibri"/>
        </w:rPr>
        <w:t>casting i zatrudnienie aktorów głosowych, </w:t>
      </w:r>
    </w:p>
    <w:p w14:paraId="5A1CCD6E" w14:textId="77777777" w:rsidR="00126947" w:rsidRPr="00225970" w:rsidRDefault="00126947" w:rsidP="00126947">
      <w:pPr>
        <w:pStyle w:val="Akapitzlist"/>
        <w:numPr>
          <w:ilvl w:val="2"/>
          <w:numId w:val="39"/>
        </w:numPr>
        <w:spacing w:before="240" w:after="0" w:line="276" w:lineRule="auto"/>
        <w:ind w:left="1428"/>
        <w:jc w:val="both"/>
        <w:rPr>
          <w:rFonts w:ascii="Calibri" w:eastAsiaTheme="minorEastAsia" w:hAnsi="Calibri" w:cs="Calibri"/>
        </w:rPr>
      </w:pPr>
      <w:proofErr w:type="spellStart"/>
      <w:r w:rsidRPr="00225970">
        <w:rPr>
          <w:rFonts w:ascii="Calibri" w:eastAsiaTheme="minorEastAsia" w:hAnsi="Calibri" w:cs="Calibri"/>
        </w:rPr>
        <w:t>postprodukcję</w:t>
      </w:r>
      <w:proofErr w:type="spellEnd"/>
      <w:r w:rsidRPr="00225970">
        <w:rPr>
          <w:rFonts w:ascii="Calibri" w:eastAsiaTheme="minorEastAsia" w:hAnsi="Calibri" w:cs="Calibri"/>
        </w:rPr>
        <w:t>. </w:t>
      </w:r>
    </w:p>
    <w:p w14:paraId="1E01ECA0" w14:textId="77777777" w:rsidR="00126947" w:rsidRDefault="00126947" w:rsidP="00126947">
      <w:pPr>
        <w:pStyle w:val="Akapitzlist"/>
        <w:numPr>
          <w:ilvl w:val="0"/>
          <w:numId w:val="38"/>
        </w:numPr>
        <w:spacing w:before="240" w:after="0" w:line="276" w:lineRule="auto"/>
        <w:ind w:left="1068"/>
        <w:jc w:val="both"/>
        <w:rPr>
          <w:rFonts w:ascii="Calibri" w:eastAsiaTheme="minorEastAsia" w:hAnsi="Calibri" w:cs="Calibri"/>
        </w:rPr>
      </w:pPr>
      <w:r w:rsidRPr="00DE5DE8">
        <w:rPr>
          <w:rFonts w:ascii="Calibri" w:eastAsiaTheme="minorEastAsia" w:hAnsi="Calibri" w:cs="Calibri"/>
        </w:rPr>
        <w:t xml:space="preserve">Dostosowanie </w:t>
      </w:r>
      <w:proofErr w:type="spellStart"/>
      <w:r w:rsidRPr="00DE5DE8">
        <w:rPr>
          <w:rFonts w:ascii="Calibri" w:eastAsiaTheme="minorEastAsia" w:hAnsi="Calibri" w:cs="Calibri"/>
        </w:rPr>
        <w:t>explainer</w:t>
      </w:r>
      <w:proofErr w:type="spellEnd"/>
      <w:r w:rsidRPr="00DE5DE8">
        <w:rPr>
          <w:rFonts w:ascii="Calibri" w:eastAsiaTheme="minorEastAsia" w:hAnsi="Calibri" w:cs="Calibri"/>
        </w:rPr>
        <w:t xml:space="preserve"> </w:t>
      </w:r>
      <w:proofErr w:type="spellStart"/>
      <w:r w:rsidRPr="00DE5DE8">
        <w:rPr>
          <w:rFonts w:ascii="Calibri" w:eastAsiaTheme="minorEastAsia" w:hAnsi="Calibri" w:cs="Calibri"/>
        </w:rPr>
        <w:t>videos</w:t>
      </w:r>
      <w:proofErr w:type="spellEnd"/>
      <w:r w:rsidRPr="00DE5DE8">
        <w:rPr>
          <w:rFonts w:ascii="Calibri" w:eastAsiaTheme="minorEastAsia" w:hAnsi="Calibri" w:cs="Calibri"/>
        </w:rPr>
        <w:t xml:space="preserve"> do wymagań osób z niepełnosprawnościami zgodnie z wymogami stawianymi przez Ustawę z dnia 4 kwietnia 2019 r. o dostępności cyfrowej stron internetowych i aplikacji mobilnych podmiotów publicznych wraz ze zmianami na poziomie AA. </w:t>
      </w:r>
    </w:p>
    <w:p w14:paraId="4ADF6CAC" w14:textId="77777777" w:rsidR="00126947" w:rsidRPr="00DE5DE8" w:rsidRDefault="00126947" w:rsidP="00126947">
      <w:pPr>
        <w:pStyle w:val="Akapitzlist"/>
        <w:numPr>
          <w:ilvl w:val="0"/>
          <w:numId w:val="38"/>
        </w:numPr>
        <w:spacing w:before="240" w:after="0" w:line="276" w:lineRule="auto"/>
        <w:ind w:left="1068"/>
        <w:jc w:val="both"/>
        <w:rPr>
          <w:rFonts w:ascii="Calibri" w:eastAsiaTheme="minorEastAsia" w:hAnsi="Calibri" w:cs="Calibri"/>
        </w:rPr>
      </w:pPr>
      <w:r w:rsidRPr="00DE5DE8">
        <w:rPr>
          <w:rFonts w:ascii="Calibri" w:eastAsiaTheme="minorEastAsia" w:hAnsi="Calibri" w:cs="Calibri"/>
        </w:rPr>
        <w:t xml:space="preserve">Wykonawca na etapie produkcji będzie zobowiązany do przygotowania napisów rozszerzonych do każdego </w:t>
      </w:r>
      <w:proofErr w:type="spellStart"/>
      <w:r w:rsidRPr="00DE5DE8">
        <w:rPr>
          <w:rFonts w:ascii="Calibri" w:eastAsiaTheme="minorEastAsia" w:hAnsi="Calibri" w:cs="Calibri"/>
        </w:rPr>
        <w:t>explainer</w:t>
      </w:r>
      <w:proofErr w:type="spellEnd"/>
      <w:r w:rsidRPr="00DE5DE8">
        <w:rPr>
          <w:rFonts w:ascii="Calibri" w:eastAsiaTheme="minorEastAsia" w:hAnsi="Calibri" w:cs="Calibri"/>
        </w:rPr>
        <w:t xml:space="preserve"> video, które wykonane będą zgodnie z następującymi wytycznymi: </w:t>
      </w:r>
    </w:p>
    <w:p w14:paraId="7858E550" w14:textId="77777777" w:rsidR="00126947" w:rsidRPr="00225970" w:rsidRDefault="00126947" w:rsidP="00126947">
      <w:pPr>
        <w:pStyle w:val="Akapitzlist"/>
        <w:numPr>
          <w:ilvl w:val="2"/>
          <w:numId w:val="40"/>
        </w:numPr>
        <w:spacing w:before="240" w:after="0" w:line="276" w:lineRule="auto"/>
        <w:ind w:left="1428"/>
        <w:jc w:val="both"/>
        <w:rPr>
          <w:rStyle w:val="m7187911000564640630apple-converted-space"/>
          <w:rFonts w:ascii="Calibri" w:eastAsiaTheme="minorEastAsia" w:hAnsi="Calibri" w:cs="Calibri"/>
        </w:rPr>
      </w:pPr>
      <w:r w:rsidRPr="00225970">
        <w:rPr>
          <w:rFonts w:ascii="Calibri" w:eastAsiaTheme="minorEastAsia" w:hAnsi="Calibri" w:cs="Calibri"/>
        </w:rPr>
        <w:t xml:space="preserve">zachowany odpowiedni kontrast napisów do tła (czarne tło, jasny </w:t>
      </w:r>
      <w:proofErr w:type="spellStart"/>
      <w:r w:rsidRPr="00225970">
        <w:rPr>
          <w:rFonts w:ascii="Calibri" w:eastAsiaTheme="minorEastAsia" w:hAnsi="Calibri" w:cs="Calibri"/>
        </w:rPr>
        <w:t>font</w:t>
      </w:r>
      <w:proofErr w:type="spellEnd"/>
      <w:r w:rsidRPr="00225970">
        <w:rPr>
          <w:rFonts w:ascii="Calibri" w:eastAsiaTheme="minorEastAsia" w:hAnsi="Calibri" w:cs="Calibri"/>
        </w:rPr>
        <w:t>),</w:t>
      </w:r>
      <w:r w:rsidRPr="00225970">
        <w:rPr>
          <w:rStyle w:val="m7187911000564640630apple-converted-space"/>
          <w:rFonts w:ascii="Calibri" w:eastAsiaTheme="minorEastAsia" w:hAnsi="Calibri" w:cs="Calibri"/>
        </w:rPr>
        <w:t> </w:t>
      </w:r>
    </w:p>
    <w:p w14:paraId="05621E4F" w14:textId="77777777" w:rsidR="00126947" w:rsidRPr="00225970" w:rsidRDefault="00126947" w:rsidP="00126947">
      <w:pPr>
        <w:pStyle w:val="Akapitzlist"/>
        <w:numPr>
          <w:ilvl w:val="2"/>
          <w:numId w:val="40"/>
        </w:numPr>
        <w:spacing w:before="240" w:after="0" w:line="276" w:lineRule="auto"/>
        <w:ind w:left="1428"/>
        <w:jc w:val="both"/>
        <w:rPr>
          <w:rStyle w:val="m7187911000564640630apple-converted-space"/>
          <w:rFonts w:ascii="Calibri" w:eastAsiaTheme="minorEastAsia" w:hAnsi="Calibri" w:cs="Calibri"/>
        </w:rPr>
      </w:pPr>
      <w:r w:rsidRPr="00225970">
        <w:rPr>
          <w:rFonts w:ascii="Calibri" w:eastAsiaTheme="minorEastAsia" w:hAnsi="Calibri" w:cs="Calibri"/>
        </w:rPr>
        <w:t>napisy nie mogą zasłaniać innych elementów obrazu,</w:t>
      </w:r>
      <w:r w:rsidRPr="00225970">
        <w:rPr>
          <w:rStyle w:val="m7187911000564640630apple-converted-space"/>
          <w:rFonts w:ascii="Calibri" w:eastAsiaTheme="minorEastAsia" w:hAnsi="Calibri" w:cs="Calibri"/>
        </w:rPr>
        <w:t> </w:t>
      </w:r>
    </w:p>
    <w:p w14:paraId="20317413" w14:textId="77777777" w:rsidR="00126947" w:rsidRPr="00225970" w:rsidRDefault="00126947" w:rsidP="00126947">
      <w:pPr>
        <w:pStyle w:val="Akapitzlist"/>
        <w:numPr>
          <w:ilvl w:val="2"/>
          <w:numId w:val="40"/>
        </w:numPr>
        <w:spacing w:before="240" w:after="0" w:line="276" w:lineRule="auto"/>
        <w:ind w:left="1428"/>
        <w:jc w:val="both"/>
        <w:rPr>
          <w:rStyle w:val="m7187911000564640630apple-converted-space"/>
          <w:rFonts w:ascii="Calibri" w:eastAsiaTheme="minorEastAsia" w:hAnsi="Calibri" w:cs="Calibri"/>
        </w:rPr>
      </w:pPr>
      <w:r w:rsidRPr="00225970">
        <w:rPr>
          <w:rFonts w:ascii="Calibri" w:eastAsiaTheme="minorEastAsia" w:hAnsi="Calibri" w:cs="Calibri"/>
        </w:rPr>
        <w:t>wyświetlanie tekstu powinno być zsynchronizowane z obrazem,</w:t>
      </w:r>
    </w:p>
    <w:p w14:paraId="243EB94C" w14:textId="77777777" w:rsidR="00126947" w:rsidRPr="00225970" w:rsidRDefault="00126947" w:rsidP="00126947">
      <w:pPr>
        <w:pStyle w:val="Akapitzlist"/>
        <w:numPr>
          <w:ilvl w:val="2"/>
          <w:numId w:val="40"/>
        </w:numPr>
        <w:spacing w:before="240" w:after="0" w:line="276" w:lineRule="auto"/>
        <w:ind w:left="1428"/>
        <w:jc w:val="both"/>
        <w:rPr>
          <w:rStyle w:val="m7187911000564640630apple-converted-space"/>
          <w:rFonts w:ascii="Calibri" w:eastAsiaTheme="minorEastAsia" w:hAnsi="Calibri" w:cs="Calibri"/>
        </w:rPr>
      </w:pPr>
      <w:r w:rsidRPr="00225970">
        <w:rPr>
          <w:rFonts w:ascii="Calibri" w:eastAsiaTheme="minorEastAsia" w:hAnsi="Calibri" w:cs="Calibri"/>
        </w:rPr>
        <w:t>napisy muszą być wyświetlane w formacie dwuwiersza, przy czym jeden wiersz nie powinien mieć więcej niż 40 znaków,</w:t>
      </w:r>
      <w:r w:rsidRPr="00225970">
        <w:rPr>
          <w:rStyle w:val="m7187911000564640630apple-converted-space"/>
          <w:rFonts w:ascii="Calibri" w:eastAsiaTheme="minorEastAsia" w:hAnsi="Calibri" w:cs="Calibri"/>
        </w:rPr>
        <w:t> </w:t>
      </w:r>
    </w:p>
    <w:p w14:paraId="15575B86" w14:textId="77777777" w:rsidR="00126947" w:rsidRPr="00225970" w:rsidRDefault="00126947" w:rsidP="00126947">
      <w:pPr>
        <w:pStyle w:val="Akapitzlist"/>
        <w:numPr>
          <w:ilvl w:val="2"/>
          <w:numId w:val="40"/>
        </w:numPr>
        <w:spacing w:before="240" w:after="0" w:line="276" w:lineRule="auto"/>
        <w:ind w:left="1428"/>
        <w:jc w:val="both"/>
        <w:rPr>
          <w:rStyle w:val="m7187911000564640630apple-converted-space"/>
          <w:rFonts w:ascii="Calibri" w:eastAsiaTheme="minorEastAsia" w:hAnsi="Calibri" w:cs="Calibri"/>
        </w:rPr>
      </w:pPr>
      <w:r w:rsidRPr="00225970">
        <w:rPr>
          <w:rFonts w:ascii="Calibri" w:eastAsiaTheme="minorEastAsia" w:hAnsi="Calibri" w:cs="Calibri"/>
        </w:rPr>
        <w:t>napisy nie mogą zawierać błędów językowych.</w:t>
      </w:r>
      <w:r w:rsidRPr="00225970">
        <w:rPr>
          <w:rStyle w:val="m7187911000564640630apple-converted-space"/>
          <w:rFonts w:ascii="Calibri" w:eastAsiaTheme="minorEastAsia" w:hAnsi="Calibri" w:cs="Calibri"/>
        </w:rPr>
        <w:t> </w:t>
      </w:r>
    </w:p>
    <w:p w14:paraId="535EDF06" w14:textId="77777777" w:rsidR="00126947" w:rsidRDefault="00126947" w:rsidP="00126947">
      <w:pPr>
        <w:pStyle w:val="Akapitzlist"/>
        <w:numPr>
          <w:ilvl w:val="0"/>
          <w:numId w:val="38"/>
        </w:numPr>
        <w:spacing w:before="240" w:after="0" w:line="276" w:lineRule="auto"/>
        <w:ind w:left="1068"/>
        <w:jc w:val="both"/>
        <w:rPr>
          <w:rFonts w:ascii="Calibri" w:eastAsiaTheme="minorEastAsia" w:hAnsi="Calibri" w:cs="Calibri"/>
        </w:rPr>
      </w:pPr>
      <w:r w:rsidRPr="00225970">
        <w:rPr>
          <w:rFonts w:ascii="Calibri" w:eastAsiaTheme="minorEastAsia" w:hAnsi="Calibri" w:cs="Calibri"/>
        </w:rPr>
        <w:t>Ewentualne wyjątki od powyższych zasad, są dopuszczalne jedynie za zgodą Zamawiającego. </w:t>
      </w:r>
    </w:p>
    <w:p w14:paraId="799EBD9F" w14:textId="77777777" w:rsidR="00126947" w:rsidRPr="0095732B" w:rsidRDefault="00126947" w:rsidP="00126947">
      <w:pPr>
        <w:pStyle w:val="Akapitzlist"/>
        <w:numPr>
          <w:ilvl w:val="0"/>
          <w:numId w:val="38"/>
        </w:numPr>
        <w:spacing w:before="240" w:after="0" w:line="276" w:lineRule="auto"/>
        <w:ind w:left="1068"/>
        <w:jc w:val="both"/>
        <w:rPr>
          <w:rFonts w:ascii="Calibri" w:eastAsiaTheme="minorEastAsia" w:hAnsi="Calibri" w:cs="Calibri"/>
        </w:rPr>
      </w:pPr>
      <w:r w:rsidRPr="0095732B">
        <w:rPr>
          <w:rFonts w:ascii="Calibri" w:eastAsiaTheme="minorEastAsia" w:hAnsi="Calibri" w:cs="Calibri"/>
        </w:rPr>
        <w:t xml:space="preserve">W nagraniach zawierających ruchomy obraz, zapewnia się </w:t>
      </w:r>
      <w:proofErr w:type="spellStart"/>
      <w:r w:rsidRPr="0095732B">
        <w:rPr>
          <w:rFonts w:ascii="Calibri" w:eastAsiaTheme="minorEastAsia" w:hAnsi="Calibri" w:cs="Calibri"/>
        </w:rPr>
        <w:t>audiodeskrypcję</w:t>
      </w:r>
      <w:proofErr w:type="spellEnd"/>
      <w:r w:rsidRPr="0095732B">
        <w:rPr>
          <w:rFonts w:ascii="Calibri" w:eastAsiaTheme="minorEastAsia" w:hAnsi="Calibri" w:cs="Calibri"/>
        </w:rPr>
        <w:t xml:space="preserve">. Nie ma potrzeby zapewnienia </w:t>
      </w:r>
      <w:proofErr w:type="spellStart"/>
      <w:r w:rsidRPr="0095732B">
        <w:rPr>
          <w:rFonts w:ascii="Calibri" w:eastAsiaTheme="minorEastAsia" w:hAnsi="Calibri" w:cs="Calibri"/>
        </w:rPr>
        <w:t>audiodeskrypcji</w:t>
      </w:r>
      <w:proofErr w:type="spellEnd"/>
      <w:r w:rsidRPr="0095732B">
        <w:rPr>
          <w:rFonts w:ascii="Calibri" w:eastAsiaTheme="minorEastAsia" w:hAnsi="Calibri" w:cs="Calibri"/>
        </w:rPr>
        <w:t>, gdy wszystkie informacje niezbędne do zrozumienia treści wizualnej można uzyskać ze ścieżki dźwiękowej. </w:t>
      </w:r>
    </w:p>
    <w:p w14:paraId="59DD71CC" w14:textId="77777777" w:rsidR="00126947" w:rsidRDefault="00126947" w:rsidP="00126947">
      <w:pPr>
        <w:pStyle w:val="Akapitzlist"/>
        <w:numPr>
          <w:ilvl w:val="0"/>
          <w:numId w:val="38"/>
        </w:numPr>
        <w:spacing w:before="240" w:after="0" w:line="276" w:lineRule="auto"/>
        <w:ind w:left="1068"/>
        <w:jc w:val="both"/>
        <w:rPr>
          <w:rFonts w:ascii="Calibri" w:eastAsiaTheme="minorEastAsia" w:hAnsi="Calibri" w:cs="Calibri"/>
        </w:rPr>
      </w:pPr>
      <w:r w:rsidRPr="00225970">
        <w:rPr>
          <w:rFonts w:ascii="Calibri" w:eastAsiaTheme="minorEastAsia" w:hAnsi="Calibri" w:cs="Calibri"/>
        </w:rPr>
        <w:t xml:space="preserve">Materiały powinny być przystosowane do obsługi przez osoby z niepełnosprawnością. Konieczne jest spełnienie </w:t>
      </w:r>
      <w:hyperlink r:id="rId14" w:tgtFrame="_blank" w:history="1">
        <w:r w:rsidRPr="00225970">
          <w:rPr>
            <w:rFonts w:ascii="Calibri" w:eastAsiaTheme="minorEastAsia" w:hAnsi="Calibri" w:cs="Calibri"/>
          </w:rPr>
          <w:t xml:space="preserve">ustawy o dostępności cyfrowej </w:t>
        </w:r>
      </w:hyperlink>
      <w:r w:rsidRPr="00225970">
        <w:rPr>
          <w:rFonts w:ascii="Calibri" w:eastAsiaTheme="minorEastAsia" w:hAnsi="Calibri" w:cs="Calibri"/>
        </w:rPr>
        <w:t xml:space="preserve">i standardu WCAG 2.1 A </w:t>
      </w:r>
      <w:proofErr w:type="spellStart"/>
      <w:r w:rsidRPr="00225970">
        <w:rPr>
          <w:rFonts w:ascii="Calibri" w:eastAsiaTheme="minorEastAsia" w:hAnsi="Calibri" w:cs="Calibri"/>
        </w:rPr>
        <w:t>A</w:t>
      </w:r>
      <w:proofErr w:type="spellEnd"/>
      <w:r w:rsidRPr="00225970">
        <w:rPr>
          <w:rFonts w:ascii="Calibri" w:eastAsiaTheme="minorEastAsia" w:hAnsi="Calibri" w:cs="Calibri"/>
        </w:rPr>
        <w:t>.</w:t>
      </w:r>
    </w:p>
    <w:p w14:paraId="1F6394D3" w14:textId="77777777" w:rsidR="00126947" w:rsidRPr="0095732B" w:rsidRDefault="00126947" w:rsidP="00126947">
      <w:pPr>
        <w:pStyle w:val="Akapitzlist"/>
        <w:numPr>
          <w:ilvl w:val="0"/>
          <w:numId w:val="38"/>
        </w:numPr>
        <w:spacing w:before="240" w:after="0" w:line="276" w:lineRule="auto"/>
        <w:ind w:left="1068"/>
        <w:jc w:val="both"/>
        <w:rPr>
          <w:rFonts w:ascii="Calibri" w:eastAsiaTheme="minorEastAsia" w:hAnsi="Calibri" w:cs="Calibri"/>
        </w:rPr>
      </w:pPr>
      <w:r w:rsidRPr="0095732B">
        <w:rPr>
          <w:rFonts w:eastAsia="Times New Roman"/>
        </w:rPr>
        <w:t xml:space="preserve">Etapy realizacji zamówienia będą się składały m.in. z: rozmowy wstępnej, przygotowania scenariusza, stworzenia </w:t>
      </w:r>
      <w:proofErr w:type="spellStart"/>
      <w:r w:rsidRPr="0095732B">
        <w:rPr>
          <w:rFonts w:eastAsia="Times New Roman"/>
        </w:rPr>
        <w:t>storyboardu</w:t>
      </w:r>
      <w:proofErr w:type="spellEnd"/>
      <w:r w:rsidRPr="0095732B">
        <w:rPr>
          <w:rFonts w:eastAsia="Times New Roman"/>
        </w:rPr>
        <w:t>, przygotowania sceny próbnej, wyboru lektora i podkładu muzycznego, przygotowania materiałów zdjęciowych i ilustracji do filmiku oraz montażu całości. Na każdym etapie będzie dopuszczone wprowadzanie poprawek przez Zamawiającego (możliwych dla danego etapu).</w:t>
      </w:r>
    </w:p>
    <w:p w14:paraId="4A5123D7" w14:textId="77777777" w:rsidR="00126947" w:rsidRPr="00225970" w:rsidRDefault="00126947" w:rsidP="00126947">
      <w:pPr>
        <w:pStyle w:val="Akapitzlist"/>
        <w:numPr>
          <w:ilvl w:val="0"/>
          <w:numId w:val="36"/>
        </w:numPr>
        <w:spacing w:before="240" w:after="0" w:line="276" w:lineRule="auto"/>
        <w:jc w:val="both"/>
        <w:rPr>
          <w:rFonts w:ascii="Calibri" w:eastAsiaTheme="minorEastAsia" w:hAnsi="Calibri" w:cs="Calibri"/>
        </w:rPr>
      </w:pPr>
      <w:r w:rsidRPr="00225970">
        <w:rPr>
          <w:rFonts w:ascii="Calibri" w:eastAsiaTheme="minorEastAsia" w:hAnsi="Calibri" w:cs="Calibri"/>
        </w:rPr>
        <w:t>Zamawiający zakłada następujący harmonogram realizacji zadania:</w:t>
      </w:r>
    </w:p>
    <w:p w14:paraId="25D8C9FF" w14:textId="77777777" w:rsidR="00126947" w:rsidRPr="00AE1DD9" w:rsidRDefault="00126947" w:rsidP="00126947">
      <w:pPr>
        <w:pStyle w:val="Akapitzlist"/>
        <w:numPr>
          <w:ilvl w:val="0"/>
          <w:numId w:val="51"/>
        </w:numPr>
        <w:spacing w:before="240" w:after="0" w:line="276" w:lineRule="auto"/>
        <w:jc w:val="both"/>
        <w:rPr>
          <w:rFonts w:ascii="Calibri" w:eastAsiaTheme="minorEastAsia" w:hAnsi="Calibri" w:cs="Calibri"/>
        </w:rPr>
      </w:pPr>
      <w:r w:rsidRPr="00AE1DD9">
        <w:rPr>
          <w:rFonts w:ascii="Calibri" w:eastAsiaTheme="minorEastAsia" w:hAnsi="Calibri" w:cs="Calibri"/>
        </w:rPr>
        <w:t xml:space="preserve">przekazanie Wykonawcy przez Zamawiającego materiałów i zagadnień, które miałyby zostać zobrazowane na </w:t>
      </w:r>
      <w:proofErr w:type="spellStart"/>
      <w:r w:rsidRPr="00AE1DD9">
        <w:rPr>
          <w:rFonts w:ascii="Calibri" w:eastAsiaTheme="minorEastAsia" w:hAnsi="Calibri" w:cs="Calibri"/>
        </w:rPr>
        <w:t>explainer</w:t>
      </w:r>
      <w:proofErr w:type="spellEnd"/>
      <w:r w:rsidRPr="00AE1DD9">
        <w:rPr>
          <w:rFonts w:ascii="Calibri" w:eastAsiaTheme="minorEastAsia" w:hAnsi="Calibri" w:cs="Calibri"/>
        </w:rPr>
        <w:t xml:space="preserve"> </w:t>
      </w:r>
      <w:proofErr w:type="spellStart"/>
      <w:r w:rsidRPr="00AE1DD9">
        <w:rPr>
          <w:rFonts w:ascii="Calibri" w:eastAsiaTheme="minorEastAsia" w:hAnsi="Calibri" w:cs="Calibri"/>
        </w:rPr>
        <w:t>videos</w:t>
      </w:r>
      <w:proofErr w:type="spellEnd"/>
      <w:r w:rsidRPr="00AE1DD9">
        <w:rPr>
          <w:rFonts w:ascii="Calibri" w:eastAsiaTheme="minorEastAsia" w:hAnsi="Calibri" w:cs="Calibri"/>
        </w:rPr>
        <w:t>,</w:t>
      </w:r>
    </w:p>
    <w:p w14:paraId="08C9FBC7" w14:textId="77777777" w:rsidR="00126947" w:rsidRPr="00AE1DD9" w:rsidRDefault="00126947" w:rsidP="00126947">
      <w:pPr>
        <w:pStyle w:val="Akapitzlist"/>
        <w:numPr>
          <w:ilvl w:val="0"/>
          <w:numId w:val="51"/>
        </w:numPr>
        <w:spacing w:before="240" w:after="0" w:line="276" w:lineRule="auto"/>
        <w:jc w:val="both"/>
        <w:rPr>
          <w:rFonts w:ascii="Calibri" w:eastAsiaTheme="minorEastAsia" w:hAnsi="Calibri" w:cs="Calibri"/>
        </w:rPr>
      </w:pPr>
      <w:r w:rsidRPr="00AE1DD9">
        <w:rPr>
          <w:rFonts w:ascii="Calibri" w:eastAsiaTheme="minorEastAsia" w:hAnsi="Calibri" w:cs="Calibri"/>
        </w:rPr>
        <w:t>opracowanie scenariuszy – przez Wykonawcę przy współpracy z Zamawiającym,</w:t>
      </w:r>
    </w:p>
    <w:p w14:paraId="47CCC75A" w14:textId="77777777" w:rsidR="00126947" w:rsidRPr="00AE1DD9" w:rsidRDefault="00126947" w:rsidP="00126947">
      <w:pPr>
        <w:pStyle w:val="Akapitzlist"/>
        <w:numPr>
          <w:ilvl w:val="0"/>
          <w:numId w:val="51"/>
        </w:numPr>
        <w:spacing w:line="252" w:lineRule="auto"/>
        <w:rPr>
          <w:rFonts w:ascii="Calibri" w:eastAsia="Times New Roman" w:hAnsi="Calibri" w:cs="Calibri"/>
        </w:rPr>
      </w:pPr>
      <w:r w:rsidRPr="00AE1DD9">
        <w:rPr>
          <w:rFonts w:eastAsia="Times New Roman"/>
        </w:rPr>
        <w:t>scenariusz każdego spotu musi zawierać: przedstawienie tematyki sceny, opis sceny, tekst lektorski, napisy w film</w:t>
      </w:r>
      <w:r>
        <w:rPr>
          <w:rFonts w:eastAsia="Times New Roman"/>
        </w:rPr>
        <w:t>iku,</w:t>
      </w:r>
    </w:p>
    <w:p w14:paraId="16089B2B" w14:textId="77777777" w:rsidR="00126947" w:rsidRPr="00AE1DD9" w:rsidRDefault="00126947" w:rsidP="00126947">
      <w:pPr>
        <w:pStyle w:val="Akapitzlist"/>
        <w:numPr>
          <w:ilvl w:val="0"/>
          <w:numId w:val="51"/>
        </w:numPr>
        <w:spacing w:before="240" w:after="0" w:line="276" w:lineRule="auto"/>
        <w:jc w:val="both"/>
        <w:rPr>
          <w:rFonts w:ascii="Calibri" w:eastAsiaTheme="minorEastAsia" w:hAnsi="Calibri" w:cs="Calibri"/>
        </w:rPr>
      </w:pPr>
      <w:r w:rsidRPr="00AE1DD9">
        <w:rPr>
          <w:rFonts w:ascii="Calibri" w:eastAsiaTheme="minorEastAsia" w:hAnsi="Calibri" w:cs="Calibri"/>
        </w:rPr>
        <w:t xml:space="preserve">opracowanie i akceptacja linii graficznej spójnej z identyfikacją wizualną Uniwersytetu Łódzkiego i </w:t>
      </w:r>
      <w:proofErr w:type="spellStart"/>
      <w:r w:rsidRPr="00AE1DD9">
        <w:rPr>
          <w:rFonts w:ascii="Calibri" w:eastAsiaTheme="minorEastAsia" w:hAnsi="Calibri" w:cs="Calibri"/>
        </w:rPr>
        <w:t>Key</w:t>
      </w:r>
      <w:proofErr w:type="spellEnd"/>
      <w:r w:rsidRPr="00AE1DD9">
        <w:rPr>
          <w:rFonts w:ascii="Calibri" w:eastAsiaTheme="minorEastAsia" w:hAnsi="Calibri" w:cs="Calibri"/>
        </w:rPr>
        <w:t xml:space="preserve"> Visual NAWA</w:t>
      </w:r>
      <w:r>
        <w:rPr>
          <w:rFonts w:ascii="Calibri" w:eastAsiaTheme="minorEastAsia" w:hAnsi="Calibri" w:cs="Calibri"/>
        </w:rPr>
        <w:t>,</w:t>
      </w:r>
    </w:p>
    <w:p w14:paraId="6335816F" w14:textId="77777777" w:rsidR="00126947" w:rsidRPr="00AE1DD9" w:rsidRDefault="00126947" w:rsidP="00126947">
      <w:pPr>
        <w:pStyle w:val="Akapitzlist"/>
        <w:numPr>
          <w:ilvl w:val="0"/>
          <w:numId w:val="51"/>
        </w:numPr>
        <w:spacing w:before="240" w:after="0" w:line="276" w:lineRule="auto"/>
        <w:jc w:val="both"/>
        <w:rPr>
          <w:rFonts w:ascii="Calibri" w:eastAsiaTheme="minorEastAsia" w:hAnsi="Calibri" w:cs="Calibri"/>
        </w:rPr>
      </w:pPr>
      <w:r w:rsidRPr="00AE1DD9">
        <w:rPr>
          <w:rFonts w:ascii="Calibri" w:eastAsiaTheme="minorEastAsia" w:hAnsi="Calibri" w:cs="Calibri"/>
        </w:rPr>
        <w:t xml:space="preserve">przygotowanie </w:t>
      </w:r>
      <w:proofErr w:type="spellStart"/>
      <w:r w:rsidRPr="00AE1DD9">
        <w:rPr>
          <w:rFonts w:ascii="Calibri" w:eastAsiaTheme="minorEastAsia" w:hAnsi="Calibri" w:cs="Calibri"/>
        </w:rPr>
        <w:t>explainer</w:t>
      </w:r>
      <w:proofErr w:type="spellEnd"/>
      <w:r w:rsidRPr="00AE1DD9">
        <w:rPr>
          <w:rFonts w:ascii="Calibri" w:eastAsiaTheme="minorEastAsia" w:hAnsi="Calibri" w:cs="Calibri"/>
        </w:rPr>
        <w:t xml:space="preserve"> </w:t>
      </w:r>
      <w:proofErr w:type="spellStart"/>
      <w:r w:rsidRPr="00AE1DD9">
        <w:rPr>
          <w:rFonts w:ascii="Calibri" w:eastAsiaTheme="minorEastAsia" w:hAnsi="Calibri" w:cs="Calibri"/>
        </w:rPr>
        <w:t>videos</w:t>
      </w:r>
      <w:proofErr w:type="spellEnd"/>
      <w:r w:rsidRPr="00AE1DD9">
        <w:rPr>
          <w:rFonts w:ascii="Calibri" w:eastAsiaTheme="minorEastAsia" w:hAnsi="Calibri" w:cs="Calibri"/>
        </w:rPr>
        <w:t xml:space="preserve"> w ustalonej linii graficznej,</w:t>
      </w:r>
    </w:p>
    <w:p w14:paraId="16B35DBD" w14:textId="77777777" w:rsidR="00126947" w:rsidRPr="00AE1DD9" w:rsidRDefault="00126947" w:rsidP="00126947">
      <w:pPr>
        <w:pStyle w:val="Akapitzlist"/>
        <w:numPr>
          <w:ilvl w:val="0"/>
          <w:numId w:val="51"/>
        </w:numPr>
        <w:spacing w:before="240" w:after="0" w:line="276" w:lineRule="auto"/>
        <w:jc w:val="both"/>
        <w:rPr>
          <w:rFonts w:ascii="Calibri" w:eastAsiaTheme="minorEastAsia" w:hAnsi="Calibri" w:cs="Calibri"/>
        </w:rPr>
      </w:pPr>
      <w:r w:rsidRPr="00AE1DD9">
        <w:rPr>
          <w:rFonts w:ascii="Calibri" w:eastAsiaTheme="minorEastAsia" w:hAnsi="Calibri" w:cs="Calibri"/>
        </w:rPr>
        <w:lastRenderedPageBreak/>
        <w:t>ewentualne korekty – w przypadku zachowania zasad określonych w pkt. 18 do 3 tur korekt zgłaszanych przez Zamawiającego,</w:t>
      </w:r>
    </w:p>
    <w:p w14:paraId="7A1FCA0A" w14:textId="77777777" w:rsidR="00126947" w:rsidRDefault="00126947" w:rsidP="00126947">
      <w:pPr>
        <w:pStyle w:val="Akapitzlist"/>
        <w:numPr>
          <w:ilvl w:val="0"/>
          <w:numId w:val="51"/>
        </w:numPr>
        <w:spacing w:before="240" w:after="0" w:line="276" w:lineRule="auto"/>
        <w:jc w:val="both"/>
        <w:rPr>
          <w:rFonts w:ascii="Calibri" w:eastAsiaTheme="minorEastAsia" w:hAnsi="Calibri" w:cs="Calibri"/>
        </w:rPr>
      </w:pPr>
      <w:r w:rsidRPr="787082CA">
        <w:rPr>
          <w:rFonts w:ascii="Calibri" w:eastAsiaTheme="minorEastAsia" w:hAnsi="Calibri" w:cs="Calibri"/>
        </w:rPr>
        <w:t>akceptacja i przekazanie materiałów.</w:t>
      </w:r>
    </w:p>
    <w:p w14:paraId="3096CC2F" w14:textId="77777777" w:rsidR="00126947" w:rsidRPr="00AE1DD9" w:rsidRDefault="00126947" w:rsidP="00126947">
      <w:pPr>
        <w:pStyle w:val="Akapitzlist"/>
        <w:spacing w:before="240" w:after="0"/>
        <w:ind w:left="1068"/>
        <w:jc w:val="both"/>
        <w:rPr>
          <w:rFonts w:ascii="Calibri" w:eastAsiaTheme="minorEastAsia" w:hAnsi="Calibri" w:cs="Calibri"/>
        </w:rPr>
      </w:pPr>
    </w:p>
    <w:p w14:paraId="2423E5F1" w14:textId="77777777" w:rsidR="00126947" w:rsidRPr="00225970" w:rsidRDefault="00126947" w:rsidP="00126947">
      <w:pPr>
        <w:rPr>
          <w:rFonts w:eastAsiaTheme="minorEastAsia"/>
          <w:b/>
          <w:bCs/>
        </w:rPr>
      </w:pPr>
      <w:proofErr w:type="spellStart"/>
      <w:r w:rsidRPr="787082CA">
        <w:rPr>
          <w:rFonts w:eastAsiaTheme="minorEastAsia"/>
          <w:b/>
          <w:bCs/>
        </w:rPr>
        <w:t>I.c</w:t>
      </w:r>
      <w:proofErr w:type="spellEnd"/>
      <w:r w:rsidRPr="787082CA">
        <w:rPr>
          <w:rFonts w:eastAsiaTheme="minorEastAsia"/>
          <w:b/>
          <w:bCs/>
        </w:rPr>
        <w:t xml:space="preserve">. – Trzecia część – profesjonalna redakcja i korekta treści, które będą zamieszczone na Virtual </w:t>
      </w:r>
      <w:proofErr w:type="spellStart"/>
      <w:r w:rsidRPr="787082CA">
        <w:rPr>
          <w:rFonts w:eastAsiaTheme="minorEastAsia"/>
          <w:b/>
          <w:bCs/>
        </w:rPr>
        <w:t>Welcome</w:t>
      </w:r>
      <w:proofErr w:type="spellEnd"/>
      <w:r w:rsidRPr="787082CA">
        <w:rPr>
          <w:rFonts w:eastAsiaTheme="minorEastAsia"/>
          <w:b/>
          <w:bCs/>
        </w:rPr>
        <w:t xml:space="preserve"> Centre.</w:t>
      </w:r>
    </w:p>
    <w:p w14:paraId="1039113D" w14:textId="77777777" w:rsidR="00126947" w:rsidRPr="00225970" w:rsidRDefault="00126947" w:rsidP="00126947">
      <w:pPr>
        <w:pStyle w:val="Akapitzlist"/>
        <w:numPr>
          <w:ilvl w:val="0"/>
          <w:numId w:val="48"/>
        </w:numPr>
        <w:spacing w:before="240" w:line="276" w:lineRule="auto"/>
        <w:jc w:val="both"/>
        <w:rPr>
          <w:rFonts w:ascii="Calibri" w:eastAsiaTheme="minorEastAsia" w:hAnsi="Calibri" w:cs="Calibri"/>
        </w:rPr>
      </w:pPr>
      <w:r w:rsidRPr="00225970">
        <w:rPr>
          <w:rFonts w:ascii="Calibri" w:eastAsiaTheme="minorEastAsia" w:hAnsi="Calibri" w:cs="Calibri"/>
        </w:rPr>
        <w:t xml:space="preserve">Zamawiający dostarczy </w:t>
      </w:r>
      <w:r>
        <w:rPr>
          <w:rFonts w:ascii="Calibri" w:eastAsiaTheme="minorEastAsia" w:hAnsi="Calibri" w:cs="Calibri"/>
        </w:rPr>
        <w:t xml:space="preserve">Wykonawcy </w:t>
      </w:r>
      <w:r w:rsidRPr="00225970">
        <w:rPr>
          <w:rFonts w:ascii="Calibri" w:eastAsiaTheme="minorEastAsia" w:hAnsi="Calibri" w:cs="Calibri"/>
        </w:rPr>
        <w:t xml:space="preserve">materiał tekstowy do zamieszczenia na stronie Virtual </w:t>
      </w:r>
      <w:proofErr w:type="spellStart"/>
      <w:r w:rsidRPr="00225970">
        <w:rPr>
          <w:rFonts w:ascii="Calibri" w:eastAsiaTheme="minorEastAsia" w:hAnsi="Calibri" w:cs="Calibri"/>
        </w:rPr>
        <w:t>Welcome</w:t>
      </w:r>
      <w:proofErr w:type="spellEnd"/>
      <w:r w:rsidRPr="00225970">
        <w:rPr>
          <w:rFonts w:ascii="Calibri" w:eastAsiaTheme="minorEastAsia" w:hAnsi="Calibri" w:cs="Calibri"/>
        </w:rPr>
        <w:t xml:space="preserve"> Centre o objętości nie większej niż 20 tysięcy wyrazów</w:t>
      </w:r>
      <w:r>
        <w:rPr>
          <w:rFonts w:ascii="Calibri" w:eastAsiaTheme="minorEastAsia" w:hAnsi="Calibri" w:cs="Calibri"/>
        </w:rPr>
        <w:t>.</w:t>
      </w:r>
      <w:r w:rsidRPr="00225970">
        <w:rPr>
          <w:rFonts w:ascii="Calibri" w:eastAsiaTheme="minorEastAsia" w:hAnsi="Calibri" w:cs="Calibri"/>
        </w:rPr>
        <w:t xml:space="preserve"> Wykonawca zobowiązany jest do zrealizowania następujących czynności - redakcji i korekty tekstu wg etapów określonych w Zamówieniu w co najmniej następujących czynnościach: nanoszenie poprawek stylistycznych, gramatycznych, ortograficznych i interpunkcyjnych, oraz poprawianie stylu, szyku i weryfikacji logicznej zdań Wykonawca zobowiązuje się przekazać Zamawiającemu całość przedmiotu zamówienia na nośniku typu pendrive bądź też za pośrednictwem serwera w sposób i w formacie umożliwiającym Zamawiającemu powielanie i wykorzystywanie materiałów w wersji do edycji, druku i umieszczenia w Internecie. Zamówienie obejmuje również przekazanie Zamawiającemu praw autorskich do całości utworu, umożliwiających Zamawiającemu dysponowanie przygotowanymi materiałami na potrzeby publikacji treści, której dotyczy zamówienie oraz innych, przyszłych publikacji.</w:t>
      </w:r>
    </w:p>
    <w:p w14:paraId="78571DF5" w14:textId="77777777" w:rsidR="00126947" w:rsidRPr="00225970" w:rsidRDefault="00126947" w:rsidP="00126947">
      <w:pPr>
        <w:pStyle w:val="Akapitzlist"/>
        <w:spacing w:before="240"/>
        <w:jc w:val="both"/>
        <w:rPr>
          <w:rFonts w:ascii="Calibri" w:eastAsiaTheme="minorEastAsia" w:hAnsi="Calibri" w:cs="Calibri"/>
        </w:rPr>
      </w:pPr>
    </w:p>
    <w:p w14:paraId="4125472D" w14:textId="77777777" w:rsidR="00126947" w:rsidRPr="00225970" w:rsidRDefault="00126947" w:rsidP="00126947">
      <w:pPr>
        <w:pStyle w:val="Akapitzlist"/>
        <w:numPr>
          <w:ilvl w:val="0"/>
          <w:numId w:val="48"/>
        </w:numPr>
        <w:spacing w:before="240" w:line="276" w:lineRule="auto"/>
        <w:jc w:val="both"/>
        <w:rPr>
          <w:rFonts w:ascii="Calibri" w:eastAsiaTheme="minorEastAsia" w:hAnsi="Calibri" w:cs="Calibri"/>
        </w:rPr>
      </w:pPr>
      <w:r w:rsidRPr="00225970">
        <w:rPr>
          <w:rFonts w:ascii="Calibri" w:eastAsiaTheme="minorEastAsia" w:hAnsi="Calibri" w:cs="Calibri"/>
        </w:rPr>
        <w:t>Szczegółowo opis etapów współpracy między Zamawiającym a Wykonawcą dotyczącym redakcji treści:</w:t>
      </w:r>
    </w:p>
    <w:p w14:paraId="4E2856E6" w14:textId="77777777" w:rsidR="00126947" w:rsidRPr="00225970" w:rsidRDefault="00126947" w:rsidP="00126947">
      <w:pPr>
        <w:pStyle w:val="Akapitzlist"/>
        <w:numPr>
          <w:ilvl w:val="0"/>
          <w:numId w:val="50"/>
        </w:numPr>
        <w:spacing w:line="252" w:lineRule="auto"/>
        <w:jc w:val="both"/>
        <w:rPr>
          <w:rFonts w:ascii="Calibri" w:hAnsi="Calibri" w:cs="Calibri"/>
        </w:rPr>
      </w:pPr>
      <w:r w:rsidRPr="00225970">
        <w:rPr>
          <w:rFonts w:ascii="Calibri" w:hAnsi="Calibri" w:cs="Calibri"/>
        </w:rPr>
        <w:t>Opracowanie redakcyjne treści obejmuje:</w:t>
      </w:r>
    </w:p>
    <w:p w14:paraId="7C9A8F51" w14:textId="77777777" w:rsidR="00126947" w:rsidRPr="00225970" w:rsidRDefault="00126947" w:rsidP="00126947">
      <w:pPr>
        <w:pStyle w:val="Akapitzlist"/>
        <w:numPr>
          <w:ilvl w:val="0"/>
          <w:numId w:val="45"/>
        </w:numPr>
        <w:spacing w:line="252" w:lineRule="auto"/>
        <w:jc w:val="both"/>
        <w:rPr>
          <w:rFonts w:ascii="Calibri" w:hAnsi="Calibri" w:cs="Calibri"/>
        </w:rPr>
      </w:pPr>
      <w:r w:rsidRPr="00225970">
        <w:rPr>
          <w:rFonts w:ascii="Calibri" w:hAnsi="Calibri" w:cs="Calibri"/>
        </w:rPr>
        <w:t>przeczytanie tekstu ze zrozumieniem,</w:t>
      </w:r>
    </w:p>
    <w:p w14:paraId="5079077E" w14:textId="77777777" w:rsidR="00126947" w:rsidRPr="00225970" w:rsidRDefault="00126947" w:rsidP="00126947">
      <w:pPr>
        <w:pStyle w:val="Akapitzlist"/>
        <w:numPr>
          <w:ilvl w:val="0"/>
          <w:numId w:val="45"/>
        </w:numPr>
        <w:spacing w:line="252" w:lineRule="auto"/>
        <w:jc w:val="both"/>
        <w:rPr>
          <w:rFonts w:ascii="Calibri" w:hAnsi="Calibri" w:cs="Calibri"/>
        </w:rPr>
      </w:pPr>
      <w:r w:rsidRPr="00225970">
        <w:rPr>
          <w:rFonts w:ascii="Calibri" w:hAnsi="Calibri" w:cs="Calibri"/>
        </w:rPr>
        <w:t xml:space="preserve">sprawdzenie tekstu pod kątem merytorycznym i porównanie z ustaleniami dokonanymi </w:t>
      </w:r>
      <w:r>
        <w:rPr>
          <w:rFonts w:ascii="Calibri" w:hAnsi="Calibri" w:cs="Calibri"/>
        </w:rPr>
        <w:br/>
      </w:r>
      <w:r w:rsidRPr="00225970">
        <w:rPr>
          <w:rFonts w:ascii="Calibri" w:hAnsi="Calibri" w:cs="Calibri"/>
        </w:rPr>
        <w:t>z Zamawiającym,</w:t>
      </w:r>
    </w:p>
    <w:p w14:paraId="4E214A5C" w14:textId="77777777" w:rsidR="00126947" w:rsidRPr="00093DFE" w:rsidRDefault="00126947" w:rsidP="00126947">
      <w:pPr>
        <w:pStyle w:val="Akapitzlist"/>
        <w:numPr>
          <w:ilvl w:val="0"/>
          <w:numId w:val="45"/>
        </w:numPr>
        <w:spacing w:line="252" w:lineRule="auto"/>
        <w:jc w:val="both"/>
        <w:rPr>
          <w:rFonts w:ascii="Calibri" w:hAnsi="Calibri" w:cs="Calibri"/>
        </w:rPr>
      </w:pPr>
      <w:r w:rsidRPr="00225970">
        <w:rPr>
          <w:rFonts w:ascii="Calibri" w:hAnsi="Calibri" w:cs="Calibri"/>
        </w:rPr>
        <w:t>zastosowanie wytycznych edytorskich</w:t>
      </w:r>
      <w:r>
        <w:rPr>
          <w:rFonts w:ascii="Calibri" w:hAnsi="Calibri" w:cs="Calibri"/>
        </w:rPr>
        <w:t xml:space="preserve"> m.</w:t>
      </w:r>
      <w:r w:rsidRPr="00093DFE">
        <w:t>in.: skrótów, spójności terminologii i stylistyki językowej materiałów (zastosowanie jednorodnego języka publikacji),</w:t>
      </w:r>
    </w:p>
    <w:p w14:paraId="6E2E803D" w14:textId="77777777" w:rsidR="00126947" w:rsidRPr="00225970" w:rsidRDefault="00126947" w:rsidP="00126947">
      <w:pPr>
        <w:pStyle w:val="Akapitzlist"/>
        <w:numPr>
          <w:ilvl w:val="0"/>
          <w:numId w:val="45"/>
        </w:numPr>
        <w:spacing w:line="252" w:lineRule="auto"/>
        <w:jc w:val="both"/>
        <w:rPr>
          <w:rFonts w:ascii="Calibri" w:hAnsi="Calibri" w:cs="Calibri"/>
        </w:rPr>
      </w:pPr>
      <w:r w:rsidRPr="00225970">
        <w:rPr>
          <w:rFonts w:ascii="Calibri" w:hAnsi="Calibri" w:cs="Calibri"/>
        </w:rPr>
        <w:t>w porozumieniu z Zamawiającym przygotowanie propozycji uzupełnienia brakujących materiałów tekstowych i graficznych,</w:t>
      </w:r>
    </w:p>
    <w:p w14:paraId="08FA95AE" w14:textId="77777777" w:rsidR="00126947" w:rsidRPr="00225970" w:rsidRDefault="00126947" w:rsidP="00126947">
      <w:pPr>
        <w:pStyle w:val="Akapitzlist"/>
        <w:numPr>
          <w:ilvl w:val="0"/>
          <w:numId w:val="45"/>
        </w:numPr>
        <w:spacing w:line="252" w:lineRule="auto"/>
        <w:jc w:val="both"/>
        <w:rPr>
          <w:rFonts w:ascii="Calibri" w:hAnsi="Calibri" w:cs="Calibri"/>
        </w:rPr>
      </w:pPr>
      <w:r w:rsidRPr="00225970">
        <w:rPr>
          <w:rFonts w:ascii="Calibri" w:hAnsi="Calibri" w:cs="Calibri"/>
        </w:rPr>
        <w:t>zapis wszystkich poprawek musi zostać dokonany w trybie śledzenia zmian,</w:t>
      </w:r>
    </w:p>
    <w:p w14:paraId="104CEEE2" w14:textId="77777777" w:rsidR="00126947" w:rsidRPr="00225970" w:rsidRDefault="00126947" w:rsidP="00126947">
      <w:pPr>
        <w:pStyle w:val="Akapitzlist"/>
        <w:numPr>
          <w:ilvl w:val="0"/>
          <w:numId w:val="45"/>
        </w:numPr>
        <w:spacing w:line="252" w:lineRule="auto"/>
        <w:jc w:val="both"/>
        <w:rPr>
          <w:rFonts w:ascii="Calibri" w:hAnsi="Calibri" w:cs="Calibri"/>
        </w:rPr>
      </w:pPr>
      <w:r w:rsidRPr="00225970">
        <w:rPr>
          <w:rFonts w:ascii="Calibri" w:hAnsi="Calibri" w:cs="Calibri"/>
        </w:rPr>
        <w:t>zapis pytań do Wykonawcy oraz Zamawiającego musi zostać zapisany w komentarzach.</w:t>
      </w:r>
    </w:p>
    <w:p w14:paraId="72751031" w14:textId="77777777" w:rsidR="00126947" w:rsidRPr="00225970" w:rsidRDefault="00126947" w:rsidP="00126947">
      <w:pPr>
        <w:pStyle w:val="Akapitzlist"/>
        <w:numPr>
          <w:ilvl w:val="0"/>
          <w:numId w:val="50"/>
        </w:numPr>
        <w:spacing w:line="252" w:lineRule="auto"/>
        <w:jc w:val="both"/>
        <w:rPr>
          <w:rFonts w:ascii="Calibri" w:hAnsi="Calibri" w:cs="Calibri"/>
        </w:rPr>
      </w:pPr>
      <w:r w:rsidRPr="00225970">
        <w:rPr>
          <w:rFonts w:ascii="Calibri" w:hAnsi="Calibri" w:cs="Calibri"/>
        </w:rPr>
        <w:t xml:space="preserve">Redakcji tekstu w języku polskim, tj. dokonanie co najmniej następujących czynności: </w:t>
      </w:r>
    </w:p>
    <w:p w14:paraId="0FFB1B91" w14:textId="77777777" w:rsidR="00126947" w:rsidRPr="00225970" w:rsidRDefault="00126947" w:rsidP="00126947">
      <w:pPr>
        <w:pStyle w:val="Akapitzlist"/>
        <w:numPr>
          <w:ilvl w:val="0"/>
          <w:numId w:val="46"/>
        </w:numPr>
        <w:spacing w:line="252" w:lineRule="auto"/>
        <w:jc w:val="both"/>
        <w:rPr>
          <w:rFonts w:ascii="Calibri" w:hAnsi="Calibri" w:cs="Calibri"/>
        </w:rPr>
      </w:pPr>
      <w:r w:rsidRPr="00225970">
        <w:rPr>
          <w:rFonts w:ascii="Calibri" w:hAnsi="Calibri" w:cs="Calibri"/>
        </w:rPr>
        <w:t xml:space="preserve">sprawdzenie tekstu pod kątem spójności, </w:t>
      </w:r>
    </w:p>
    <w:p w14:paraId="2F5D5594" w14:textId="77777777" w:rsidR="00126947" w:rsidRPr="00225970" w:rsidRDefault="00126947" w:rsidP="00126947">
      <w:pPr>
        <w:pStyle w:val="Akapitzlist"/>
        <w:numPr>
          <w:ilvl w:val="0"/>
          <w:numId w:val="46"/>
        </w:numPr>
        <w:spacing w:line="252" w:lineRule="auto"/>
        <w:jc w:val="both"/>
        <w:rPr>
          <w:rFonts w:ascii="Calibri" w:hAnsi="Calibri" w:cs="Calibri"/>
        </w:rPr>
      </w:pPr>
      <w:r w:rsidRPr="00225970">
        <w:rPr>
          <w:rFonts w:ascii="Calibri" w:hAnsi="Calibri" w:cs="Calibri"/>
        </w:rPr>
        <w:t xml:space="preserve">poprawności kompozycyjnej i stylistycznej, </w:t>
      </w:r>
    </w:p>
    <w:p w14:paraId="2AA8E8AE" w14:textId="77777777" w:rsidR="00126947" w:rsidRPr="00225970" w:rsidRDefault="00126947" w:rsidP="00126947">
      <w:pPr>
        <w:pStyle w:val="Akapitzlist"/>
        <w:numPr>
          <w:ilvl w:val="0"/>
          <w:numId w:val="46"/>
        </w:numPr>
        <w:spacing w:line="252" w:lineRule="auto"/>
        <w:jc w:val="both"/>
        <w:rPr>
          <w:rFonts w:ascii="Calibri" w:hAnsi="Calibri" w:cs="Calibri"/>
        </w:rPr>
      </w:pPr>
      <w:r w:rsidRPr="00225970">
        <w:rPr>
          <w:rFonts w:ascii="Calibri" w:hAnsi="Calibri" w:cs="Calibri"/>
        </w:rPr>
        <w:t xml:space="preserve">weryfikacja poprawności pojawiających się w tekstach pojęć, nazw, itp., </w:t>
      </w:r>
    </w:p>
    <w:p w14:paraId="2CF333DA" w14:textId="77777777" w:rsidR="00126947" w:rsidRPr="007579B8" w:rsidRDefault="00126947" w:rsidP="00126947">
      <w:pPr>
        <w:pStyle w:val="Akapitzlist"/>
        <w:numPr>
          <w:ilvl w:val="0"/>
          <w:numId w:val="46"/>
        </w:numPr>
        <w:spacing w:line="252" w:lineRule="auto"/>
        <w:jc w:val="both"/>
        <w:rPr>
          <w:rFonts w:ascii="Calibri" w:hAnsi="Calibri" w:cs="Calibri"/>
        </w:rPr>
      </w:pPr>
      <w:r w:rsidRPr="00225970">
        <w:rPr>
          <w:rFonts w:ascii="Calibri" w:hAnsi="Calibri" w:cs="Calibri"/>
        </w:rPr>
        <w:t xml:space="preserve">ujednolicenie przyjętych rozwiązań edytorskich (np. ujednolicenie zapisu liczebników, dat, itp.), sprawdzenie krzyżowe (sprawdzenie zgodności informacji dotyczących danego zagadnienia </w:t>
      </w:r>
      <w:r w:rsidRPr="007579B8">
        <w:t>a pojawiających się w różnych częściach tekstu).</w:t>
      </w:r>
    </w:p>
    <w:p w14:paraId="09190778" w14:textId="77777777" w:rsidR="00126947" w:rsidRPr="00225970" w:rsidRDefault="00126947" w:rsidP="00126947">
      <w:pPr>
        <w:pStyle w:val="Akapitzlist"/>
        <w:numPr>
          <w:ilvl w:val="0"/>
          <w:numId w:val="50"/>
        </w:numPr>
        <w:spacing w:line="252" w:lineRule="auto"/>
        <w:jc w:val="both"/>
        <w:rPr>
          <w:rFonts w:ascii="Calibri" w:hAnsi="Calibri" w:cs="Calibri"/>
        </w:rPr>
      </w:pPr>
      <w:r w:rsidRPr="00225970">
        <w:rPr>
          <w:rFonts w:ascii="Calibri" w:hAnsi="Calibri" w:cs="Calibri"/>
        </w:rPr>
        <w:t>Korekta językowa treści obejmuje:</w:t>
      </w:r>
    </w:p>
    <w:p w14:paraId="20402ED5" w14:textId="77777777" w:rsidR="00126947" w:rsidRPr="00225970" w:rsidRDefault="00126947" w:rsidP="00126947">
      <w:pPr>
        <w:pStyle w:val="Akapitzlist"/>
        <w:numPr>
          <w:ilvl w:val="0"/>
          <w:numId w:val="47"/>
        </w:numPr>
        <w:spacing w:line="252" w:lineRule="auto"/>
        <w:jc w:val="both"/>
        <w:rPr>
          <w:rFonts w:ascii="Calibri" w:hAnsi="Calibri" w:cs="Calibri"/>
        </w:rPr>
      </w:pPr>
      <w:r w:rsidRPr="00225970">
        <w:rPr>
          <w:rFonts w:ascii="Calibri" w:hAnsi="Calibri" w:cs="Calibri"/>
        </w:rPr>
        <w:t>przeczytanie tekstu pod kątem językowym (sens zdań, literówki, zasady pisowni, interpunkcja, gramatyka, ortografia),</w:t>
      </w:r>
    </w:p>
    <w:p w14:paraId="5951699C" w14:textId="77777777" w:rsidR="00126947" w:rsidRPr="00225970" w:rsidRDefault="00126947" w:rsidP="00126947">
      <w:pPr>
        <w:pStyle w:val="Akapitzlist"/>
        <w:numPr>
          <w:ilvl w:val="0"/>
          <w:numId w:val="47"/>
        </w:numPr>
        <w:spacing w:line="252" w:lineRule="auto"/>
        <w:jc w:val="both"/>
        <w:rPr>
          <w:rFonts w:ascii="Calibri" w:hAnsi="Calibri" w:cs="Calibri"/>
        </w:rPr>
      </w:pPr>
      <w:r w:rsidRPr="00225970">
        <w:rPr>
          <w:rFonts w:ascii="Calibri" w:hAnsi="Calibri" w:cs="Calibri"/>
        </w:rPr>
        <w:t>ujednolicenie zapisów w całym dostarczonym materiale,</w:t>
      </w:r>
    </w:p>
    <w:p w14:paraId="234D6369" w14:textId="77777777" w:rsidR="00126947" w:rsidRPr="00225970" w:rsidRDefault="00126947" w:rsidP="00126947">
      <w:pPr>
        <w:pStyle w:val="Akapitzlist"/>
        <w:numPr>
          <w:ilvl w:val="0"/>
          <w:numId w:val="47"/>
        </w:numPr>
        <w:spacing w:line="252" w:lineRule="auto"/>
        <w:jc w:val="both"/>
        <w:rPr>
          <w:rFonts w:ascii="Calibri" w:hAnsi="Calibri" w:cs="Calibri"/>
        </w:rPr>
      </w:pPr>
      <w:r w:rsidRPr="00225970">
        <w:rPr>
          <w:rFonts w:ascii="Calibri" w:hAnsi="Calibri" w:cs="Calibri"/>
        </w:rPr>
        <w:lastRenderedPageBreak/>
        <w:t>stosowanie skrótów, sprawdzenie ich poprawności,</w:t>
      </w:r>
    </w:p>
    <w:p w14:paraId="6AEB6F89" w14:textId="77777777" w:rsidR="00126947" w:rsidRPr="00225970" w:rsidRDefault="00126947" w:rsidP="00126947">
      <w:pPr>
        <w:pStyle w:val="Akapitzlist"/>
        <w:numPr>
          <w:ilvl w:val="0"/>
          <w:numId w:val="47"/>
        </w:numPr>
        <w:spacing w:line="252" w:lineRule="auto"/>
        <w:jc w:val="both"/>
        <w:rPr>
          <w:rFonts w:ascii="Calibri" w:hAnsi="Calibri" w:cs="Calibri"/>
        </w:rPr>
      </w:pPr>
      <w:r w:rsidRPr="00225970">
        <w:rPr>
          <w:rFonts w:ascii="Calibri" w:hAnsi="Calibri" w:cs="Calibri"/>
        </w:rPr>
        <w:t>kontrola tekstu i podziału tekstu,</w:t>
      </w:r>
    </w:p>
    <w:p w14:paraId="6522C40B" w14:textId="77777777" w:rsidR="00126947" w:rsidRPr="00225970" w:rsidRDefault="00126947" w:rsidP="00126947">
      <w:pPr>
        <w:pStyle w:val="Akapitzlist"/>
        <w:numPr>
          <w:ilvl w:val="0"/>
          <w:numId w:val="47"/>
        </w:numPr>
        <w:spacing w:line="252" w:lineRule="auto"/>
        <w:jc w:val="both"/>
        <w:rPr>
          <w:rFonts w:ascii="Calibri" w:hAnsi="Calibri" w:cs="Calibri"/>
        </w:rPr>
      </w:pPr>
      <w:r w:rsidRPr="00225970">
        <w:rPr>
          <w:rFonts w:ascii="Calibri" w:hAnsi="Calibri" w:cs="Calibri"/>
        </w:rPr>
        <w:t>poprawienie wszelkich błędów edytorskich (w tym niepotrzebne spacje, odpowiednio zastosowane łączniki, półpauzy oraz dywizy),</w:t>
      </w:r>
    </w:p>
    <w:p w14:paraId="01C7BBC8" w14:textId="77777777" w:rsidR="00126947" w:rsidRPr="00225970" w:rsidRDefault="00126947" w:rsidP="00126947">
      <w:pPr>
        <w:pStyle w:val="Akapitzlist"/>
        <w:numPr>
          <w:ilvl w:val="0"/>
          <w:numId w:val="47"/>
        </w:numPr>
        <w:spacing w:line="252" w:lineRule="auto"/>
        <w:jc w:val="both"/>
        <w:rPr>
          <w:rFonts w:ascii="Calibri" w:hAnsi="Calibri" w:cs="Calibri"/>
        </w:rPr>
      </w:pPr>
      <w:r w:rsidRPr="00225970">
        <w:rPr>
          <w:rFonts w:ascii="Calibri" w:hAnsi="Calibri" w:cs="Calibri"/>
        </w:rPr>
        <w:t>zapis wszystkich poprawek musi zostać dokonany w trybie śledzenia zmian,</w:t>
      </w:r>
    </w:p>
    <w:p w14:paraId="667B9CB4" w14:textId="77777777" w:rsidR="00126947" w:rsidRPr="00225970" w:rsidRDefault="00126947" w:rsidP="00126947">
      <w:pPr>
        <w:pStyle w:val="Akapitzlist"/>
        <w:numPr>
          <w:ilvl w:val="0"/>
          <w:numId w:val="47"/>
        </w:numPr>
        <w:spacing w:line="252" w:lineRule="auto"/>
        <w:jc w:val="both"/>
        <w:rPr>
          <w:rFonts w:ascii="Calibri" w:hAnsi="Calibri" w:cs="Calibri"/>
        </w:rPr>
      </w:pPr>
      <w:r w:rsidRPr="00225970">
        <w:rPr>
          <w:rFonts w:ascii="Calibri" w:hAnsi="Calibri" w:cs="Calibri"/>
        </w:rPr>
        <w:t xml:space="preserve">zapis pytań do redakcji merytorycznej lub Zamawiającego musi zostać zapisany </w:t>
      </w:r>
      <w:r>
        <w:rPr>
          <w:rFonts w:ascii="Calibri" w:hAnsi="Calibri" w:cs="Calibri"/>
        </w:rPr>
        <w:br/>
      </w:r>
      <w:r w:rsidRPr="00225970">
        <w:rPr>
          <w:rFonts w:ascii="Calibri" w:hAnsi="Calibri" w:cs="Calibri"/>
        </w:rPr>
        <w:t>w komentarzach.</w:t>
      </w:r>
    </w:p>
    <w:p w14:paraId="2F379650" w14:textId="77777777" w:rsidR="00126947" w:rsidRPr="00225970" w:rsidRDefault="00126947" w:rsidP="00126947">
      <w:pPr>
        <w:pStyle w:val="Akapitzlist"/>
        <w:numPr>
          <w:ilvl w:val="0"/>
          <w:numId w:val="48"/>
        </w:numPr>
        <w:spacing w:before="240" w:line="276" w:lineRule="auto"/>
        <w:jc w:val="both"/>
        <w:rPr>
          <w:rFonts w:ascii="Calibri" w:eastAsiaTheme="minorEastAsia" w:hAnsi="Calibri" w:cs="Calibri"/>
        </w:rPr>
      </w:pPr>
      <w:r w:rsidRPr="00225970">
        <w:rPr>
          <w:rFonts w:ascii="Calibri" w:eastAsiaTheme="minorEastAsia" w:hAnsi="Calibri" w:cs="Calibri"/>
        </w:rPr>
        <w:t>W przypadku przygotowania tekstu zgodnie z wymaganiami punktu 2 zakłada się do 3 rund poprawek.</w:t>
      </w:r>
    </w:p>
    <w:p w14:paraId="028E3B48" w14:textId="77777777" w:rsidR="00126947" w:rsidRPr="00225970" w:rsidRDefault="00126947" w:rsidP="00126947">
      <w:pPr>
        <w:spacing w:before="600"/>
        <w:jc w:val="both"/>
        <w:rPr>
          <w:rFonts w:eastAsiaTheme="minorEastAsia"/>
          <w:b/>
          <w:bCs/>
        </w:rPr>
      </w:pPr>
      <w:r w:rsidRPr="00225970">
        <w:rPr>
          <w:rFonts w:eastAsiaTheme="minorEastAsia"/>
          <w:b/>
          <w:bCs/>
        </w:rPr>
        <w:t>II.        Inne istotne informacje:</w:t>
      </w:r>
    </w:p>
    <w:p w14:paraId="2584DFD2" w14:textId="7870BB63" w:rsidR="00126947" w:rsidRPr="00225970" w:rsidRDefault="00126947" w:rsidP="00126947">
      <w:pPr>
        <w:pStyle w:val="Akapitzlist"/>
        <w:numPr>
          <w:ilvl w:val="0"/>
          <w:numId w:val="49"/>
        </w:numPr>
        <w:spacing w:before="240" w:line="276" w:lineRule="auto"/>
        <w:jc w:val="both"/>
        <w:rPr>
          <w:rFonts w:ascii="Calibri" w:eastAsiaTheme="minorEastAsia" w:hAnsi="Calibri" w:cs="Calibri"/>
        </w:rPr>
      </w:pPr>
      <w:r w:rsidRPr="00225970">
        <w:rPr>
          <w:rFonts w:ascii="Calibri" w:eastAsiaTheme="minorEastAsia" w:hAnsi="Calibri" w:cs="Calibri"/>
        </w:rPr>
        <w:t xml:space="preserve">Wykonawca będzie zobowiązany do przeniesienia na Zamawiającego autorskich praw majątkowych do wszystkich </w:t>
      </w:r>
      <w:proofErr w:type="spellStart"/>
      <w:r w:rsidRPr="00225970">
        <w:rPr>
          <w:rFonts w:ascii="Calibri" w:eastAsiaTheme="minorEastAsia" w:hAnsi="Calibri" w:cs="Calibri"/>
        </w:rPr>
        <w:t>explainer</w:t>
      </w:r>
      <w:proofErr w:type="spellEnd"/>
      <w:r w:rsidRPr="00225970">
        <w:rPr>
          <w:rFonts w:ascii="Calibri" w:eastAsiaTheme="minorEastAsia" w:hAnsi="Calibri" w:cs="Calibri"/>
        </w:rPr>
        <w:t xml:space="preserve"> </w:t>
      </w:r>
      <w:proofErr w:type="spellStart"/>
      <w:r w:rsidRPr="00225970">
        <w:rPr>
          <w:rFonts w:ascii="Calibri" w:eastAsiaTheme="minorEastAsia" w:hAnsi="Calibri" w:cs="Calibri"/>
        </w:rPr>
        <w:t>videos</w:t>
      </w:r>
      <w:proofErr w:type="spellEnd"/>
      <w:r w:rsidRPr="00225970">
        <w:rPr>
          <w:rFonts w:ascii="Calibri" w:eastAsiaTheme="minorEastAsia" w:hAnsi="Calibri" w:cs="Calibri"/>
        </w:rPr>
        <w:t>, utworów i surowego, niepoddanego obróbce, materiału zarejestrowanego przez kamerę filmową, w ramach i na rzecz niniejszego zamówienia wraz z prawami zależnymi na następujących polach eksploatacji:</w:t>
      </w:r>
    </w:p>
    <w:p w14:paraId="758B4AA3" w14:textId="77777777" w:rsidR="00126947" w:rsidRPr="00225970" w:rsidRDefault="00126947" w:rsidP="00126947">
      <w:pPr>
        <w:pStyle w:val="paragraph"/>
        <w:numPr>
          <w:ilvl w:val="0"/>
          <w:numId w:val="41"/>
        </w:numPr>
        <w:spacing w:before="240" w:beforeAutospacing="0" w:after="0" w:afterAutospacing="0" w:line="276" w:lineRule="auto"/>
        <w:jc w:val="both"/>
        <w:rPr>
          <w:rStyle w:val="eop"/>
          <w:rFonts w:ascii="Calibri" w:eastAsiaTheme="minorEastAsia" w:hAnsi="Calibri" w:cs="Calibri"/>
          <w:sz w:val="22"/>
          <w:szCs w:val="22"/>
          <w:lang w:eastAsia="en-US"/>
        </w:rPr>
      </w:pPr>
      <w:r w:rsidRPr="00225970">
        <w:rPr>
          <w:rStyle w:val="eop"/>
          <w:rFonts w:ascii="Calibri" w:eastAsiaTheme="minorEastAsia" w:hAnsi="Calibri" w:cs="Calibri"/>
          <w:sz w:val="22"/>
          <w:szCs w:val="22"/>
        </w:rPr>
        <w:t>utrwalanie, kopiowanie zwielokrotnianie, wprowadzenie do pamięci komputerów serwerów sieci komputerowych,</w:t>
      </w:r>
    </w:p>
    <w:p w14:paraId="7BBB4DC4" w14:textId="77777777" w:rsidR="00126947" w:rsidRPr="00225970" w:rsidRDefault="00126947" w:rsidP="00126947">
      <w:pPr>
        <w:pStyle w:val="paragraph"/>
        <w:numPr>
          <w:ilvl w:val="0"/>
          <w:numId w:val="41"/>
        </w:numPr>
        <w:spacing w:before="240" w:beforeAutospacing="0" w:after="0" w:afterAutospacing="0" w:line="276" w:lineRule="auto"/>
        <w:jc w:val="both"/>
        <w:rPr>
          <w:rStyle w:val="eop"/>
          <w:rFonts w:ascii="Calibri" w:eastAsiaTheme="minorEastAsia" w:hAnsi="Calibri" w:cs="Calibri"/>
          <w:sz w:val="22"/>
          <w:szCs w:val="22"/>
        </w:rPr>
      </w:pPr>
      <w:r w:rsidRPr="00225970">
        <w:rPr>
          <w:rStyle w:val="eop"/>
          <w:rFonts w:ascii="Calibri" w:eastAsiaTheme="minorEastAsia" w:hAnsi="Calibri" w:cs="Calibri"/>
          <w:sz w:val="22"/>
          <w:szCs w:val="22"/>
        </w:rPr>
        <w:t>utrwalanie w całości lub w części poprzez wytwarzanie egzemplarzy jakąkolwiek techniką drukarską, zapisu magnetycznego, wszelkimi technikami graficznymi oraz techniką cyfrową bez ograniczeń w czasie, a także bez ograniczeń przenosić je na osoby trzecie.</w:t>
      </w:r>
    </w:p>
    <w:p w14:paraId="5BA35076" w14:textId="77777777" w:rsidR="00126947" w:rsidRPr="00225970" w:rsidRDefault="00126947" w:rsidP="00126947">
      <w:pPr>
        <w:pStyle w:val="paragraph"/>
        <w:numPr>
          <w:ilvl w:val="0"/>
          <w:numId w:val="41"/>
        </w:numPr>
        <w:spacing w:before="240" w:beforeAutospacing="0" w:after="0" w:afterAutospacing="0" w:line="276" w:lineRule="auto"/>
        <w:jc w:val="both"/>
        <w:rPr>
          <w:rStyle w:val="eop"/>
          <w:rFonts w:ascii="Calibri" w:eastAsiaTheme="minorEastAsia" w:hAnsi="Calibri" w:cs="Calibri"/>
          <w:sz w:val="22"/>
          <w:szCs w:val="22"/>
        </w:rPr>
      </w:pPr>
      <w:r w:rsidRPr="00225970">
        <w:rPr>
          <w:rStyle w:val="eop"/>
          <w:rFonts w:ascii="Calibri" w:eastAsiaTheme="minorEastAsia" w:hAnsi="Calibri" w:cs="Calibri"/>
          <w:sz w:val="22"/>
          <w:szCs w:val="22"/>
        </w:rPr>
        <w:t>wystawianie na publiczną prezentację (na ekranie), w tym podczas seminariów i konferencji,</w:t>
      </w:r>
    </w:p>
    <w:p w14:paraId="2352AD3D" w14:textId="77777777" w:rsidR="00126947" w:rsidRPr="00225970" w:rsidRDefault="00126947" w:rsidP="00126947">
      <w:pPr>
        <w:pStyle w:val="paragraph"/>
        <w:numPr>
          <w:ilvl w:val="0"/>
          <w:numId w:val="41"/>
        </w:numPr>
        <w:spacing w:before="240" w:beforeAutospacing="0" w:after="0" w:afterAutospacing="0" w:line="276" w:lineRule="auto"/>
        <w:jc w:val="both"/>
        <w:rPr>
          <w:rStyle w:val="eop"/>
          <w:rFonts w:ascii="Calibri" w:eastAsiaTheme="minorEastAsia" w:hAnsi="Calibri" w:cs="Calibri"/>
          <w:sz w:val="22"/>
          <w:szCs w:val="22"/>
        </w:rPr>
      </w:pPr>
      <w:r w:rsidRPr="00225970">
        <w:rPr>
          <w:rStyle w:val="eop"/>
          <w:rFonts w:ascii="Calibri" w:eastAsiaTheme="minorEastAsia" w:hAnsi="Calibri" w:cs="Calibri"/>
          <w:sz w:val="22"/>
          <w:szCs w:val="22"/>
        </w:rPr>
        <w:t>wykorzystywanie w materiałach wydawniczych oraz we wszelkiego rodzaju mediach audiowizualnych i komputerowych,</w:t>
      </w:r>
    </w:p>
    <w:p w14:paraId="35CCC5FE" w14:textId="77777777" w:rsidR="00126947" w:rsidRPr="00225970" w:rsidRDefault="00126947" w:rsidP="00126947">
      <w:pPr>
        <w:pStyle w:val="paragraph"/>
        <w:numPr>
          <w:ilvl w:val="0"/>
          <w:numId w:val="41"/>
        </w:numPr>
        <w:spacing w:before="240" w:beforeAutospacing="0" w:after="0" w:afterAutospacing="0" w:line="276" w:lineRule="auto"/>
        <w:jc w:val="both"/>
        <w:rPr>
          <w:rStyle w:val="eop"/>
          <w:rFonts w:ascii="Calibri" w:eastAsiaTheme="minorEastAsia" w:hAnsi="Calibri" w:cs="Calibri"/>
          <w:sz w:val="22"/>
          <w:szCs w:val="22"/>
        </w:rPr>
      </w:pPr>
      <w:r w:rsidRPr="00225970">
        <w:rPr>
          <w:rStyle w:val="eop"/>
          <w:rFonts w:ascii="Calibri" w:eastAsiaTheme="minorEastAsia" w:hAnsi="Calibri" w:cs="Calibri"/>
          <w:sz w:val="22"/>
          <w:szCs w:val="22"/>
        </w:rPr>
        <w:t>prawo do korzystania z utworu w całości lub części oraz łączenie jego z innymi utworami, opracowanie poprzez dodanie różnych elementów, uaktualnienie, modyfikację, tłumaczenie na różne języki, publikację i rozpowszechnianie w całości lub części,</w:t>
      </w:r>
    </w:p>
    <w:p w14:paraId="0BD46A08" w14:textId="77777777" w:rsidR="00126947" w:rsidRPr="00225970" w:rsidRDefault="00126947" w:rsidP="00126947">
      <w:pPr>
        <w:pStyle w:val="paragraph"/>
        <w:numPr>
          <w:ilvl w:val="0"/>
          <w:numId w:val="41"/>
        </w:numPr>
        <w:spacing w:before="240" w:beforeAutospacing="0" w:after="0" w:afterAutospacing="0" w:line="276" w:lineRule="auto"/>
        <w:jc w:val="both"/>
        <w:rPr>
          <w:rStyle w:val="eop"/>
          <w:rFonts w:ascii="Calibri" w:eastAsiaTheme="minorEastAsia" w:hAnsi="Calibri" w:cs="Calibri"/>
          <w:sz w:val="22"/>
          <w:szCs w:val="22"/>
        </w:rPr>
      </w:pPr>
      <w:r w:rsidRPr="00225970">
        <w:rPr>
          <w:rStyle w:val="eop"/>
          <w:rFonts w:ascii="Calibri" w:eastAsiaTheme="minorEastAsia" w:hAnsi="Calibri" w:cs="Calibri"/>
          <w:sz w:val="22"/>
          <w:szCs w:val="22"/>
        </w:rPr>
        <w:t>rozpowszechnianie poprzez publiczne udostępnianie wyników prac w taki sposób, aby każdy mógł mieć dostęp w czasie i miejscu przez siebie wybranym, a w szczególności przez wprowadzenie do pamięci komputera i umieszczenie w sieci komputerowej</w:t>
      </w:r>
      <w:r>
        <w:rPr>
          <w:rStyle w:val="eop"/>
          <w:rFonts w:ascii="Calibri" w:eastAsiaTheme="minorEastAsia" w:hAnsi="Calibri" w:cs="Calibri"/>
          <w:sz w:val="22"/>
          <w:szCs w:val="22"/>
        </w:rPr>
        <w:t>.</w:t>
      </w:r>
    </w:p>
    <w:p w14:paraId="6EF476B1" w14:textId="77777777" w:rsidR="00126947" w:rsidRPr="00225970" w:rsidRDefault="00126947" w:rsidP="00126947">
      <w:pPr>
        <w:pStyle w:val="Akapitzlist"/>
        <w:numPr>
          <w:ilvl w:val="0"/>
          <w:numId w:val="49"/>
        </w:numPr>
        <w:spacing w:before="240" w:line="276" w:lineRule="auto"/>
        <w:jc w:val="both"/>
        <w:rPr>
          <w:rFonts w:ascii="Calibri" w:eastAsiaTheme="minorEastAsia" w:hAnsi="Calibri" w:cs="Calibri"/>
        </w:rPr>
      </w:pPr>
      <w:bookmarkStart w:id="1" w:name="page10"/>
      <w:bookmarkEnd w:id="1"/>
      <w:r w:rsidRPr="00225970">
        <w:rPr>
          <w:rFonts w:ascii="Calibri" w:eastAsiaTheme="minorEastAsia" w:hAnsi="Calibri" w:cs="Calibri"/>
        </w:rPr>
        <w:t xml:space="preserve">Zamawiający zastrzega sobie prawo usunięcia lub zmiany wybranych elementów </w:t>
      </w:r>
      <w:proofErr w:type="spellStart"/>
      <w:r w:rsidRPr="00225970">
        <w:rPr>
          <w:rFonts w:ascii="Calibri" w:eastAsiaTheme="minorEastAsia" w:hAnsi="Calibri" w:cs="Calibri"/>
        </w:rPr>
        <w:t>explainer</w:t>
      </w:r>
      <w:proofErr w:type="spellEnd"/>
      <w:r w:rsidRPr="00225970">
        <w:rPr>
          <w:rFonts w:ascii="Calibri" w:eastAsiaTheme="minorEastAsia" w:hAnsi="Calibri" w:cs="Calibri"/>
        </w:rPr>
        <w:t xml:space="preserve"> </w:t>
      </w:r>
      <w:proofErr w:type="spellStart"/>
      <w:r w:rsidRPr="00225970">
        <w:rPr>
          <w:rFonts w:ascii="Calibri" w:eastAsiaTheme="minorEastAsia" w:hAnsi="Calibri" w:cs="Calibri"/>
        </w:rPr>
        <w:t>videos</w:t>
      </w:r>
      <w:proofErr w:type="spellEnd"/>
      <w:r w:rsidRPr="00225970">
        <w:rPr>
          <w:rFonts w:ascii="Calibri" w:eastAsiaTheme="minorEastAsia" w:hAnsi="Calibri" w:cs="Calibri"/>
        </w:rPr>
        <w:t>.</w:t>
      </w:r>
    </w:p>
    <w:p w14:paraId="337A5093" w14:textId="77777777" w:rsidR="00126947" w:rsidRPr="00225970" w:rsidRDefault="00126947" w:rsidP="00126947">
      <w:pPr>
        <w:pStyle w:val="Akapitzlist"/>
        <w:numPr>
          <w:ilvl w:val="0"/>
          <w:numId w:val="49"/>
        </w:numPr>
        <w:spacing w:before="240" w:line="276" w:lineRule="auto"/>
        <w:jc w:val="both"/>
        <w:rPr>
          <w:rFonts w:ascii="Calibri" w:eastAsiaTheme="minorEastAsia" w:hAnsi="Calibri" w:cs="Calibri"/>
        </w:rPr>
      </w:pPr>
      <w:r w:rsidRPr="00225970">
        <w:rPr>
          <w:rFonts w:ascii="Calibri" w:eastAsiaTheme="minorEastAsia" w:hAnsi="Calibri" w:cs="Calibri"/>
        </w:rPr>
        <w:t xml:space="preserve">Zamawiający pozostawia sobie prawo wprowadzenia nieodpłatnej zmiany w scenariuszu </w:t>
      </w:r>
      <w:proofErr w:type="spellStart"/>
      <w:r w:rsidRPr="00225970">
        <w:rPr>
          <w:rFonts w:ascii="Calibri" w:eastAsiaTheme="minorEastAsia" w:hAnsi="Calibri" w:cs="Calibri"/>
        </w:rPr>
        <w:t>explainer</w:t>
      </w:r>
      <w:proofErr w:type="spellEnd"/>
      <w:r w:rsidRPr="00225970">
        <w:rPr>
          <w:rFonts w:ascii="Calibri" w:eastAsiaTheme="minorEastAsia" w:hAnsi="Calibri" w:cs="Calibri"/>
        </w:rPr>
        <w:t xml:space="preserve"> </w:t>
      </w:r>
      <w:proofErr w:type="spellStart"/>
      <w:r w:rsidRPr="00225970">
        <w:rPr>
          <w:rFonts w:ascii="Calibri" w:eastAsiaTheme="minorEastAsia" w:hAnsi="Calibri" w:cs="Calibri"/>
        </w:rPr>
        <w:t>videos</w:t>
      </w:r>
      <w:proofErr w:type="spellEnd"/>
      <w:r w:rsidRPr="00225970">
        <w:rPr>
          <w:rFonts w:ascii="Calibri" w:eastAsiaTheme="minorEastAsia" w:hAnsi="Calibri" w:cs="Calibri"/>
        </w:rPr>
        <w:t xml:space="preserve"> i grafik</w:t>
      </w:r>
      <w:r>
        <w:rPr>
          <w:rFonts w:ascii="Calibri" w:eastAsiaTheme="minorEastAsia" w:hAnsi="Calibri" w:cs="Calibri"/>
        </w:rPr>
        <w:t xml:space="preserve"> informacyjnych</w:t>
      </w:r>
      <w:r w:rsidRPr="00225970">
        <w:rPr>
          <w:rFonts w:ascii="Calibri" w:eastAsiaTheme="minorEastAsia" w:hAnsi="Calibri" w:cs="Calibri"/>
        </w:rPr>
        <w:t xml:space="preserve"> po podpisaniu umowy.</w:t>
      </w:r>
    </w:p>
    <w:p w14:paraId="7671DD02" w14:textId="77777777" w:rsidR="00126947" w:rsidRPr="00E65837" w:rsidRDefault="00126947" w:rsidP="00126947">
      <w:pPr>
        <w:pStyle w:val="Akapitzlist"/>
        <w:numPr>
          <w:ilvl w:val="0"/>
          <w:numId w:val="49"/>
        </w:numPr>
        <w:spacing w:before="240" w:line="276" w:lineRule="auto"/>
        <w:jc w:val="both"/>
        <w:rPr>
          <w:rFonts w:ascii="Calibri" w:eastAsiaTheme="minorEastAsia" w:hAnsi="Calibri" w:cs="Calibri"/>
        </w:rPr>
      </w:pPr>
      <w:r w:rsidRPr="00225970">
        <w:rPr>
          <w:rFonts w:ascii="Calibri" w:eastAsiaTheme="minorEastAsia" w:hAnsi="Calibri" w:cs="Calibri"/>
        </w:rPr>
        <w:lastRenderedPageBreak/>
        <w:t>Wykonawca zastosuje wszystkie uwagi wprowadzone przez Zamawiającego</w:t>
      </w:r>
      <w:r>
        <w:rPr>
          <w:rFonts w:ascii="Calibri" w:eastAsiaTheme="minorEastAsia" w:hAnsi="Calibri" w:cs="Calibri"/>
        </w:rPr>
        <w:t xml:space="preserve"> do </w:t>
      </w:r>
      <w:proofErr w:type="spellStart"/>
      <w:r>
        <w:rPr>
          <w:rFonts w:ascii="Calibri" w:eastAsiaTheme="minorEastAsia" w:hAnsi="Calibri" w:cs="Calibri"/>
        </w:rPr>
        <w:t>explainer</w:t>
      </w:r>
      <w:proofErr w:type="spellEnd"/>
      <w:r>
        <w:rPr>
          <w:rFonts w:ascii="Calibri" w:eastAsiaTheme="minorEastAsia" w:hAnsi="Calibri" w:cs="Calibri"/>
        </w:rPr>
        <w:t xml:space="preserve"> </w:t>
      </w:r>
      <w:proofErr w:type="spellStart"/>
      <w:r>
        <w:rPr>
          <w:rFonts w:ascii="Calibri" w:eastAsiaTheme="minorEastAsia" w:hAnsi="Calibri" w:cs="Calibri"/>
        </w:rPr>
        <w:t>videos</w:t>
      </w:r>
      <w:proofErr w:type="spellEnd"/>
      <w:r>
        <w:rPr>
          <w:rFonts w:ascii="Calibri" w:eastAsiaTheme="minorEastAsia" w:hAnsi="Calibri" w:cs="Calibri"/>
        </w:rPr>
        <w:t>, grafik oraz redagowanego tekstu.</w:t>
      </w:r>
      <w:r w:rsidRPr="00E65837">
        <w:rPr>
          <w:rFonts w:eastAsiaTheme="minorEastAsia"/>
        </w:rPr>
        <w:t xml:space="preserve"> </w:t>
      </w:r>
    </w:p>
    <w:p w14:paraId="09388C1E" w14:textId="77777777" w:rsidR="00126947" w:rsidRPr="00E65837" w:rsidRDefault="00126947" w:rsidP="00126947">
      <w:pPr>
        <w:pStyle w:val="Akapitzlist"/>
        <w:numPr>
          <w:ilvl w:val="0"/>
          <w:numId w:val="49"/>
        </w:numPr>
        <w:spacing w:before="240" w:line="276" w:lineRule="auto"/>
        <w:jc w:val="both"/>
        <w:rPr>
          <w:rFonts w:ascii="Calibri" w:eastAsiaTheme="minorEastAsia" w:hAnsi="Calibri" w:cs="Calibri"/>
        </w:rPr>
      </w:pPr>
      <w:r w:rsidRPr="00E65837">
        <w:rPr>
          <w:rFonts w:eastAsiaTheme="minorEastAsia"/>
        </w:rPr>
        <w:t xml:space="preserve">W przypadku dokonania zmiany, będzie odpowiadać ona standardom przedstawionym w scenariuszu. Wykonawca na prośbę Zamawiającego będzie zobowiązany do nieodpłatnej edycji finalnej wersji </w:t>
      </w:r>
      <w:proofErr w:type="spellStart"/>
      <w:r w:rsidRPr="00E65837">
        <w:rPr>
          <w:rFonts w:eastAsiaTheme="minorEastAsia"/>
        </w:rPr>
        <w:t>explainer</w:t>
      </w:r>
      <w:proofErr w:type="spellEnd"/>
      <w:r w:rsidRPr="00E65837">
        <w:rPr>
          <w:rFonts w:eastAsiaTheme="minorEastAsia"/>
        </w:rPr>
        <w:t xml:space="preserve"> </w:t>
      </w:r>
      <w:proofErr w:type="spellStart"/>
      <w:r w:rsidRPr="00E65837">
        <w:rPr>
          <w:rFonts w:eastAsiaTheme="minorEastAsia"/>
        </w:rPr>
        <w:t>videos</w:t>
      </w:r>
      <w:proofErr w:type="spellEnd"/>
      <w:r w:rsidRPr="00E65837">
        <w:rPr>
          <w:rFonts w:eastAsiaTheme="minorEastAsia"/>
        </w:rPr>
        <w:t xml:space="preserve"> (tj. każdego wariantu produkcji – klipu) z zachowaniem spójności przekazu zawartego w scenariuszu.</w:t>
      </w:r>
    </w:p>
    <w:p w14:paraId="59640E13" w14:textId="77777777" w:rsidR="00126947" w:rsidRPr="00225970" w:rsidRDefault="00126947" w:rsidP="00126947">
      <w:pPr>
        <w:pStyle w:val="Akapitzlist"/>
        <w:numPr>
          <w:ilvl w:val="0"/>
          <w:numId w:val="49"/>
        </w:numPr>
        <w:spacing w:before="240" w:line="276" w:lineRule="auto"/>
        <w:jc w:val="both"/>
        <w:rPr>
          <w:rFonts w:ascii="Calibri" w:eastAsiaTheme="minorEastAsia" w:hAnsi="Calibri" w:cs="Calibri"/>
        </w:rPr>
      </w:pPr>
      <w:r w:rsidRPr="00225970">
        <w:rPr>
          <w:rFonts w:ascii="Calibri" w:eastAsiaTheme="minorEastAsia" w:hAnsi="Calibri" w:cs="Calibri"/>
        </w:rPr>
        <w:t>Wykonawca nie będzie mógł żądać podwyższenia wynagrodzenia, chociażby w czasie zawarcia umowy nie można było przewidzieć rozmiaru lub kosztów tych świadczeń.</w:t>
      </w:r>
    </w:p>
    <w:p w14:paraId="6E7CCB10" w14:textId="77777777" w:rsidR="00126947" w:rsidRDefault="00126947" w:rsidP="00126947">
      <w:pPr>
        <w:pStyle w:val="Akapitzlist"/>
        <w:numPr>
          <w:ilvl w:val="0"/>
          <w:numId w:val="49"/>
        </w:numPr>
        <w:spacing w:before="240" w:line="276" w:lineRule="auto"/>
        <w:jc w:val="both"/>
        <w:rPr>
          <w:rFonts w:ascii="Calibri" w:eastAsiaTheme="minorEastAsia" w:hAnsi="Calibri" w:cs="Calibri"/>
        </w:rPr>
      </w:pPr>
      <w:r w:rsidRPr="00225970">
        <w:rPr>
          <w:rFonts w:ascii="Calibri" w:eastAsiaTheme="minorEastAsia" w:hAnsi="Calibri" w:cs="Calibri"/>
        </w:rPr>
        <w:t>Za ustalenie świadczeń obejmujących przedmiot zamówienia oraz sposób przeprowadzenia na tej podstawie kalkulacji ofertowego wynagrodzenia odpowiada wyłącznie Wykonawca.</w:t>
      </w:r>
    </w:p>
    <w:p w14:paraId="44870EB0" w14:textId="77777777" w:rsidR="00126947" w:rsidRPr="00E65837" w:rsidRDefault="00126947" w:rsidP="00126947">
      <w:pPr>
        <w:pStyle w:val="Akapitzlist"/>
        <w:spacing w:before="240"/>
        <w:jc w:val="both"/>
        <w:rPr>
          <w:rFonts w:ascii="Calibri" w:eastAsiaTheme="minorEastAsia" w:hAnsi="Calibri" w:cs="Calibri"/>
        </w:rPr>
      </w:pPr>
    </w:p>
    <w:p w14:paraId="0C4B42BE" w14:textId="77777777" w:rsidR="00126947" w:rsidRPr="00225970" w:rsidRDefault="00126947" w:rsidP="00126947">
      <w:pPr>
        <w:pStyle w:val="Akapitzlist"/>
        <w:numPr>
          <w:ilvl w:val="0"/>
          <w:numId w:val="42"/>
        </w:numPr>
        <w:spacing w:before="600" w:after="0" w:line="276" w:lineRule="auto"/>
        <w:ind w:left="1077"/>
        <w:jc w:val="both"/>
        <w:rPr>
          <w:rFonts w:ascii="Calibri" w:eastAsiaTheme="minorEastAsia" w:hAnsi="Calibri" w:cs="Calibri"/>
          <w:b/>
          <w:bCs/>
        </w:rPr>
      </w:pPr>
      <w:r w:rsidRPr="00225970">
        <w:rPr>
          <w:rFonts w:ascii="Calibri" w:eastAsiaTheme="minorEastAsia" w:hAnsi="Calibri" w:cs="Calibri"/>
          <w:b/>
          <w:bCs/>
        </w:rPr>
        <w:t>Termin realizacji zamówienia:</w:t>
      </w:r>
    </w:p>
    <w:p w14:paraId="3E4C2D78" w14:textId="77777777" w:rsidR="00126947" w:rsidRPr="00225970" w:rsidRDefault="00126947" w:rsidP="00126947">
      <w:pPr>
        <w:spacing w:before="240"/>
        <w:ind w:firstLine="357"/>
        <w:jc w:val="both"/>
        <w:rPr>
          <w:rFonts w:eastAsiaTheme="minorEastAsia"/>
        </w:rPr>
      </w:pPr>
      <w:r w:rsidRPr="787082CA">
        <w:rPr>
          <w:rFonts w:eastAsiaTheme="minorEastAsia"/>
        </w:rPr>
        <w:t>Czas realizacji zamówienia: od daty podpisania umowy do 31.08.2024 r.</w:t>
      </w:r>
    </w:p>
    <w:p w14:paraId="2897942C" w14:textId="3E50C344" w:rsidR="00DC3FEC" w:rsidRPr="00673CF8" w:rsidRDefault="00DC3FEC" w:rsidP="0025420C">
      <w:pPr>
        <w:pStyle w:val="paragraph"/>
        <w:spacing w:before="0" w:beforeAutospacing="0" w:after="0" w:afterAutospacing="0" w:line="276" w:lineRule="auto"/>
        <w:textAlignment w:val="baseline"/>
        <w:rPr>
          <w:rFonts w:cstheme="minorHAnsi"/>
          <w:b/>
          <w:bCs/>
          <w:sz w:val="18"/>
          <w:szCs w:val="18"/>
        </w:rPr>
      </w:pPr>
    </w:p>
    <w:sectPr w:rsidR="00DC3FEC" w:rsidRPr="00673CF8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75F4FF" w14:textId="77777777" w:rsidR="00A40387" w:rsidRDefault="00A40387">
      <w:pPr>
        <w:spacing w:after="0" w:line="240" w:lineRule="auto"/>
      </w:pPr>
      <w:r>
        <w:separator/>
      </w:r>
    </w:p>
  </w:endnote>
  <w:endnote w:type="continuationSeparator" w:id="0">
    <w:p w14:paraId="706B1968" w14:textId="77777777" w:rsidR="00A40387" w:rsidRDefault="00A40387">
      <w:pPr>
        <w:spacing w:after="0" w:line="240" w:lineRule="auto"/>
      </w:pPr>
      <w:r>
        <w:continuationSeparator/>
      </w:r>
    </w:p>
  </w:endnote>
  <w:endnote w:type="continuationNotice" w:id="1">
    <w:p w14:paraId="2DE566D0" w14:textId="77777777" w:rsidR="00A40387" w:rsidRDefault="00A4038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7B25D" w14:textId="77777777" w:rsidR="006310D4" w:rsidRDefault="006310D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7EE1353E" w14:paraId="76A7DBC3" w14:textId="77777777" w:rsidTr="7EE1353E">
      <w:trPr>
        <w:trHeight w:val="300"/>
      </w:trPr>
      <w:tc>
        <w:tcPr>
          <w:tcW w:w="3020" w:type="dxa"/>
        </w:tcPr>
        <w:p w14:paraId="59105C71" w14:textId="33E61039" w:rsidR="7EE1353E" w:rsidRDefault="7EE1353E" w:rsidP="7EE1353E">
          <w:pPr>
            <w:pStyle w:val="Nagwek"/>
            <w:ind w:left="-115"/>
          </w:pPr>
        </w:p>
      </w:tc>
      <w:tc>
        <w:tcPr>
          <w:tcW w:w="3020" w:type="dxa"/>
        </w:tcPr>
        <w:p w14:paraId="0DF54452" w14:textId="455CC5BC" w:rsidR="7EE1353E" w:rsidRDefault="7EE1353E" w:rsidP="7EE1353E">
          <w:pPr>
            <w:pStyle w:val="Nagwek"/>
            <w:jc w:val="center"/>
          </w:pPr>
        </w:p>
      </w:tc>
      <w:tc>
        <w:tcPr>
          <w:tcW w:w="3020" w:type="dxa"/>
        </w:tcPr>
        <w:p w14:paraId="0E1350B0" w14:textId="26F92B69" w:rsidR="7EE1353E" w:rsidRDefault="7EE1353E" w:rsidP="7EE1353E">
          <w:pPr>
            <w:pStyle w:val="Nagwek"/>
            <w:ind w:right="-115"/>
            <w:jc w:val="right"/>
          </w:pPr>
        </w:p>
      </w:tc>
    </w:tr>
  </w:tbl>
  <w:p w14:paraId="400B0453" w14:textId="688574EE" w:rsidR="00752275" w:rsidRPr="00664FFA" w:rsidRDefault="2BDBFE30" w:rsidP="00664FFA">
    <w:pPr>
      <w:jc w:val="center"/>
      <w:rPr>
        <w:rFonts w:ascii="Arial Narrow" w:hAnsi="Arial Narrow"/>
      </w:rPr>
    </w:pPr>
    <w:r w:rsidRPr="00664FFA">
      <w:rPr>
        <w:rFonts w:ascii="Arial Narrow" w:hAnsi="Arial Narrow"/>
      </w:rPr>
      <w:t xml:space="preserve">Projekt finansowany przez Narodową Agencję Wymiany Akademickiej w ramach Programu </w:t>
    </w:r>
    <w:proofErr w:type="spellStart"/>
    <w:r w:rsidRPr="00664FFA">
      <w:rPr>
        <w:rFonts w:ascii="Arial Narrow" w:hAnsi="Arial Narrow"/>
      </w:rPr>
      <w:t>Welcome</w:t>
    </w:r>
    <w:proofErr w:type="spellEnd"/>
    <w:r w:rsidRPr="00664FFA">
      <w:rPr>
        <w:rFonts w:ascii="Arial Narrow" w:hAnsi="Arial Narrow"/>
      </w:rPr>
      <w:t xml:space="preserve"> to Poland (2022)</w:t>
    </w:r>
  </w:p>
  <w:p w14:paraId="708748AC" w14:textId="2A3F2DB6" w:rsidR="7EE1353E" w:rsidRDefault="7EE1353E" w:rsidP="7EE1353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3979B" w14:textId="77777777" w:rsidR="006310D4" w:rsidRDefault="006310D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EF2682" w14:textId="77777777" w:rsidR="00A40387" w:rsidRDefault="00A40387">
      <w:pPr>
        <w:spacing w:after="0" w:line="240" w:lineRule="auto"/>
      </w:pPr>
      <w:bookmarkStart w:id="0" w:name="_Hlk149218511"/>
      <w:bookmarkEnd w:id="0"/>
      <w:r>
        <w:separator/>
      </w:r>
    </w:p>
  </w:footnote>
  <w:footnote w:type="continuationSeparator" w:id="0">
    <w:p w14:paraId="00636E43" w14:textId="77777777" w:rsidR="00A40387" w:rsidRDefault="00A40387">
      <w:pPr>
        <w:spacing w:after="0" w:line="240" w:lineRule="auto"/>
      </w:pPr>
      <w:r>
        <w:continuationSeparator/>
      </w:r>
    </w:p>
  </w:footnote>
  <w:footnote w:type="continuationNotice" w:id="1">
    <w:p w14:paraId="186B65A2" w14:textId="77777777" w:rsidR="00A40387" w:rsidRDefault="00A4038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8B7D8" w14:textId="77777777" w:rsidR="006310D4" w:rsidRDefault="006310D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9CFF1" w14:textId="1D8E7B17" w:rsidR="7EE1353E" w:rsidRDefault="00A018A0" w:rsidP="7EE1353E">
    <w:pPr>
      <w:pStyle w:val="Nagwek"/>
    </w:pPr>
    <w:r>
      <w:rPr>
        <w:noProof/>
      </w:rPr>
      <w:drawing>
        <wp:inline distT="0" distB="0" distL="0" distR="0" wp14:anchorId="0D0B4A3C" wp14:editId="052B9CF1">
          <wp:extent cx="1878330" cy="750476"/>
          <wp:effectExtent l="0" t="0" r="7620" b="0"/>
          <wp:docPr id="1056283769" name="Obraz 1" descr="Obraz zawierający Czcionka, Grafika, logo, design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6283769" name="Obraz 1" descr="Obraz zawierający Czcionka, Grafika, logo, design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5413" cy="7612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  <w:t xml:space="preserve">                                                                </w:t>
    </w:r>
    <w:r>
      <w:rPr>
        <w:noProof/>
      </w:rPr>
      <w:drawing>
        <wp:inline distT="0" distB="0" distL="0" distR="0" wp14:anchorId="25F74F39" wp14:editId="1BA70F02">
          <wp:extent cx="1783080" cy="869186"/>
          <wp:effectExtent l="0" t="0" r="7620" b="7620"/>
          <wp:docPr id="1013856561" name="Obraz 3" descr="Obraz zawierający tekst, Czcionka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3856561" name="Obraz 3" descr="Obraz zawierający tekst, Czcionka, logo, Grafika&#10;&#10;Opis wygenerowany automatyczni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4982" cy="9042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E2B1D" w14:textId="77777777" w:rsidR="006310D4" w:rsidRDefault="006310D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C2792"/>
    <w:multiLevelType w:val="hybridMultilevel"/>
    <w:tmpl w:val="FCDE8F8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F950A3"/>
    <w:multiLevelType w:val="hybridMultilevel"/>
    <w:tmpl w:val="CAFA8708"/>
    <w:lvl w:ilvl="0" w:tplc="BCB60A9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F93714"/>
    <w:multiLevelType w:val="multilevel"/>
    <w:tmpl w:val="2DDE08A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2F090F"/>
    <w:multiLevelType w:val="hybridMultilevel"/>
    <w:tmpl w:val="591E48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1F4A45"/>
    <w:multiLevelType w:val="hybridMultilevel"/>
    <w:tmpl w:val="D6F4C966"/>
    <w:lvl w:ilvl="0" w:tplc="D034F8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306DDD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0B1EEF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D7ED2A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25BABA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2D6A83B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F72F7F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9620B62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B6B4A1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5" w15:restartNumberingAfterBreak="0">
    <w:nsid w:val="0D4415DD"/>
    <w:multiLevelType w:val="hybridMultilevel"/>
    <w:tmpl w:val="7D58F6FC"/>
    <w:lvl w:ilvl="0" w:tplc="A7B093A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DB1161"/>
    <w:multiLevelType w:val="hybridMultilevel"/>
    <w:tmpl w:val="A27A9F7A"/>
    <w:lvl w:ilvl="0" w:tplc="7C1A5A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0264B4"/>
    <w:multiLevelType w:val="hybridMultilevel"/>
    <w:tmpl w:val="34D0572A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4F946A4"/>
    <w:multiLevelType w:val="hybridMultilevel"/>
    <w:tmpl w:val="E7B48488"/>
    <w:lvl w:ilvl="0" w:tplc="F19CAA86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2F2CD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1A2C4132"/>
    <w:multiLevelType w:val="hybridMultilevel"/>
    <w:tmpl w:val="3CC81A92"/>
    <w:lvl w:ilvl="0" w:tplc="A30C6F1E">
      <w:start w:val="3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324026"/>
    <w:multiLevelType w:val="hybridMultilevel"/>
    <w:tmpl w:val="DBC817D2"/>
    <w:lvl w:ilvl="0" w:tplc="51A6BD9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C06A534C">
      <w:start w:val="1"/>
      <w:numFmt w:val="lowerLetter"/>
      <w:lvlText w:val="%2."/>
      <w:lvlJc w:val="left"/>
      <w:pPr>
        <w:ind w:left="1440" w:hanging="360"/>
      </w:pPr>
    </w:lvl>
    <w:lvl w:ilvl="2" w:tplc="E8B27254">
      <w:start w:val="1"/>
      <w:numFmt w:val="lowerRoman"/>
      <w:lvlText w:val="%3."/>
      <w:lvlJc w:val="right"/>
      <w:pPr>
        <w:ind w:left="2160" w:hanging="180"/>
      </w:pPr>
    </w:lvl>
    <w:lvl w:ilvl="3" w:tplc="95463D60">
      <w:start w:val="1"/>
      <w:numFmt w:val="decimal"/>
      <w:lvlText w:val="%4."/>
      <w:lvlJc w:val="left"/>
      <w:pPr>
        <w:ind w:left="2880" w:hanging="360"/>
      </w:pPr>
    </w:lvl>
    <w:lvl w:ilvl="4" w:tplc="EF9E44BA">
      <w:start w:val="1"/>
      <w:numFmt w:val="lowerLetter"/>
      <w:lvlText w:val="%5."/>
      <w:lvlJc w:val="left"/>
      <w:pPr>
        <w:ind w:left="3600" w:hanging="360"/>
      </w:pPr>
    </w:lvl>
    <w:lvl w:ilvl="5" w:tplc="E842B302">
      <w:start w:val="1"/>
      <w:numFmt w:val="lowerRoman"/>
      <w:lvlText w:val="%6."/>
      <w:lvlJc w:val="right"/>
      <w:pPr>
        <w:ind w:left="4320" w:hanging="180"/>
      </w:pPr>
    </w:lvl>
    <w:lvl w:ilvl="6" w:tplc="FE7A135A">
      <w:start w:val="1"/>
      <w:numFmt w:val="decimal"/>
      <w:lvlText w:val="%7."/>
      <w:lvlJc w:val="left"/>
      <w:pPr>
        <w:ind w:left="5040" w:hanging="360"/>
      </w:pPr>
    </w:lvl>
    <w:lvl w:ilvl="7" w:tplc="C03E984C">
      <w:start w:val="1"/>
      <w:numFmt w:val="lowerLetter"/>
      <w:lvlText w:val="%8."/>
      <w:lvlJc w:val="left"/>
      <w:pPr>
        <w:ind w:left="5760" w:hanging="360"/>
      </w:pPr>
    </w:lvl>
    <w:lvl w:ilvl="8" w:tplc="1FC88D8A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68164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C4E151A"/>
    <w:multiLevelType w:val="multilevel"/>
    <w:tmpl w:val="9132A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43009FC"/>
    <w:multiLevelType w:val="hybridMultilevel"/>
    <w:tmpl w:val="99AC055E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84B030E"/>
    <w:multiLevelType w:val="hybridMultilevel"/>
    <w:tmpl w:val="5E185A3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FD368B"/>
    <w:multiLevelType w:val="hybridMultilevel"/>
    <w:tmpl w:val="E7F8B8E6"/>
    <w:lvl w:ilvl="0" w:tplc="FAB478B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5F1B23"/>
    <w:multiLevelType w:val="hybridMultilevel"/>
    <w:tmpl w:val="9954D4F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2BE3574B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9" w15:restartNumberingAfterBreak="0">
    <w:nsid w:val="2CB37DD8"/>
    <w:multiLevelType w:val="hybridMultilevel"/>
    <w:tmpl w:val="BAB2CD9C"/>
    <w:lvl w:ilvl="0" w:tplc="FFFFFFFF">
      <w:start w:val="1"/>
      <w:numFmt w:val="lowerLetter"/>
      <w:lvlText w:val="%1.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2F0E5F68"/>
    <w:multiLevelType w:val="hybridMultilevel"/>
    <w:tmpl w:val="C5746D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12105D"/>
    <w:multiLevelType w:val="hybridMultilevel"/>
    <w:tmpl w:val="FA2E41FE"/>
    <w:lvl w:ilvl="0" w:tplc="20C4882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00719C"/>
    <w:multiLevelType w:val="hybridMultilevel"/>
    <w:tmpl w:val="2EB2DF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6F1D00"/>
    <w:multiLevelType w:val="hybridMultilevel"/>
    <w:tmpl w:val="34027E94"/>
    <w:lvl w:ilvl="0" w:tplc="99E8079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E21354"/>
    <w:multiLevelType w:val="multilevel"/>
    <w:tmpl w:val="9970005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5" w15:restartNumberingAfterBreak="0">
    <w:nsid w:val="3C35044A"/>
    <w:multiLevelType w:val="multilevel"/>
    <w:tmpl w:val="4D04FA9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6" w15:restartNumberingAfterBreak="0">
    <w:nsid w:val="3EFD41DE"/>
    <w:multiLevelType w:val="multilevel"/>
    <w:tmpl w:val="17A4654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09A02A6"/>
    <w:multiLevelType w:val="hybridMultilevel"/>
    <w:tmpl w:val="9CF27C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F30BEB"/>
    <w:multiLevelType w:val="hybridMultilevel"/>
    <w:tmpl w:val="C72EEBA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B20E0F"/>
    <w:multiLevelType w:val="hybridMultilevel"/>
    <w:tmpl w:val="82A6A0FE"/>
    <w:lvl w:ilvl="0" w:tplc="DEA60A50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5C307E6"/>
    <w:multiLevelType w:val="hybridMultilevel"/>
    <w:tmpl w:val="04323CCC"/>
    <w:lvl w:ilvl="0" w:tplc="A6B4E95C">
      <w:start w:val="1"/>
      <w:numFmt w:val="lowerLetter"/>
      <w:lvlText w:val="%1)"/>
      <w:lvlJc w:val="left"/>
      <w:pPr>
        <w:ind w:left="1440" w:hanging="360"/>
      </w:pPr>
      <w:rPr>
        <w:rFonts w:hint="default"/>
        <w:b/>
        <w:bCs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478E4BBA"/>
    <w:multiLevelType w:val="hybridMultilevel"/>
    <w:tmpl w:val="AD5056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8354B66"/>
    <w:multiLevelType w:val="hybridMultilevel"/>
    <w:tmpl w:val="BAB2CD9C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4C824D23"/>
    <w:multiLevelType w:val="hybridMultilevel"/>
    <w:tmpl w:val="ED989282"/>
    <w:lvl w:ilvl="0" w:tplc="FFFFFFFF">
      <w:start w:val="1"/>
      <w:numFmt w:val="upperLetter"/>
      <w:lvlText w:val="%1."/>
      <w:lvlJc w:val="left"/>
      <w:pPr>
        <w:ind w:left="108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4D60D621"/>
    <w:multiLevelType w:val="hybridMultilevel"/>
    <w:tmpl w:val="89EEF8A8"/>
    <w:lvl w:ilvl="0" w:tplc="0D1C35D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739EDEC2">
      <w:start w:val="1"/>
      <w:numFmt w:val="lowerLetter"/>
      <w:lvlText w:val="%2."/>
      <w:lvlJc w:val="left"/>
      <w:pPr>
        <w:ind w:left="1440" w:hanging="360"/>
      </w:pPr>
    </w:lvl>
    <w:lvl w:ilvl="2" w:tplc="5B60E02E">
      <w:start w:val="1"/>
      <w:numFmt w:val="lowerRoman"/>
      <w:lvlText w:val="%3."/>
      <w:lvlJc w:val="right"/>
      <w:pPr>
        <w:ind w:left="2160" w:hanging="180"/>
      </w:pPr>
    </w:lvl>
    <w:lvl w:ilvl="3" w:tplc="EEDAD91A">
      <w:start w:val="1"/>
      <w:numFmt w:val="decimal"/>
      <w:lvlText w:val="%4."/>
      <w:lvlJc w:val="left"/>
      <w:pPr>
        <w:ind w:left="2880" w:hanging="360"/>
      </w:pPr>
    </w:lvl>
    <w:lvl w:ilvl="4" w:tplc="6C0EAB9A">
      <w:start w:val="1"/>
      <w:numFmt w:val="lowerLetter"/>
      <w:lvlText w:val="%5."/>
      <w:lvlJc w:val="left"/>
      <w:pPr>
        <w:ind w:left="3600" w:hanging="360"/>
      </w:pPr>
    </w:lvl>
    <w:lvl w:ilvl="5" w:tplc="BF443E50">
      <w:start w:val="1"/>
      <w:numFmt w:val="lowerRoman"/>
      <w:lvlText w:val="%6."/>
      <w:lvlJc w:val="right"/>
      <w:pPr>
        <w:ind w:left="4320" w:hanging="180"/>
      </w:pPr>
    </w:lvl>
    <w:lvl w:ilvl="6" w:tplc="E2046A1A">
      <w:start w:val="1"/>
      <w:numFmt w:val="decimal"/>
      <w:lvlText w:val="%7."/>
      <w:lvlJc w:val="left"/>
      <w:pPr>
        <w:ind w:left="5040" w:hanging="360"/>
      </w:pPr>
    </w:lvl>
    <w:lvl w:ilvl="7" w:tplc="E006CFF4">
      <w:start w:val="1"/>
      <w:numFmt w:val="lowerLetter"/>
      <w:lvlText w:val="%8."/>
      <w:lvlJc w:val="left"/>
      <w:pPr>
        <w:ind w:left="5760" w:hanging="360"/>
      </w:pPr>
    </w:lvl>
    <w:lvl w:ilvl="8" w:tplc="58982AA0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E280C0A"/>
    <w:multiLevelType w:val="multilevel"/>
    <w:tmpl w:val="16B0B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6" w15:restartNumberingAfterBreak="0">
    <w:nsid w:val="4FC27CE6"/>
    <w:multiLevelType w:val="hybridMultilevel"/>
    <w:tmpl w:val="B93EF2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15F7F44"/>
    <w:multiLevelType w:val="hybridMultilevel"/>
    <w:tmpl w:val="EF3675B8"/>
    <w:lvl w:ilvl="0" w:tplc="83445D4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569622D"/>
    <w:multiLevelType w:val="hybridMultilevel"/>
    <w:tmpl w:val="F920F8D6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69444E0"/>
    <w:multiLevelType w:val="hybridMultilevel"/>
    <w:tmpl w:val="7618EA2A"/>
    <w:lvl w:ilvl="0" w:tplc="08C4AB1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7912591"/>
    <w:multiLevelType w:val="hybridMultilevel"/>
    <w:tmpl w:val="33AA7C4E"/>
    <w:lvl w:ilvl="0" w:tplc="3B3E1DD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CFC7DFD"/>
    <w:multiLevelType w:val="hybridMultilevel"/>
    <w:tmpl w:val="C04247E4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2DE1B06"/>
    <w:multiLevelType w:val="hybridMultilevel"/>
    <w:tmpl w:val="D4320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33A7A3A"/>
    <w:multiLevelType w:val="hybridMultilevel"/>
    <w:tmpl w:val="9232F5B6"/>
    <w:lvl w:ilvl="0" w:tplc="EDFC941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4350B8D"/>
    <w:multiLevelType w:val="multilevel"/>
    <w:tmpl w:val="3F94666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7FD0F30"/>
    <w:multiLevelType w:val="hybridMultilevel"/>
    <w:tmpl w:val="99EA24E6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83D3269"/>
    <w:multiLevelType w:val="hybridMultilevel"/>
    <w:tmpl w:val="060C6D3C"/>
    <w:lvl w:ilvl="0" w:tplc="F46C8C3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03E487D"/>
    <w:multiLevelType w:val="multilevel"/>
    <w:tmpl w:val="AC4A0BFC"/>
    <w:lvl w:ilvl="0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1D67D74"/>
    <w:multiLevelType w:val="hybridMultilevel"/>
    <w:tmpl w:val="B5D413C2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FFFFFFFF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9" w15:restartNumberingAfterBreak="0">
    <w:nsid w:val="769E6209"/>
    <w:multiLevelType w:val="hybridMultilevel"/>
    <w:tmpl w:val="B5EE0A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79F5294"/>
    <w:multiLevelType w:val="hybridMultilevel"/>
    <w:tmpl w:val="9FAAD3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8191F4D"/>
    <w:multiLevelType w:val="hybridMultilevel"/>
    <w:tmpl w:val="5448E942"/>
    <w:lvl w:ilvl="0" w:tplc="04150019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8577804"/>
    <w:multiLevelType w:val="multilevel"/>
    <w:tmpl w:val="584235C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7B85779D"/>
    <w:multiLevelType w:val="hybridMultilevel"/>
    <w:tmpl w:val="1696ED6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C703450"/>
    <w:multiLevelType w:val="hybridMultilevel"/>
    <w:tmpl w:val="2B42DED2"/>
    <w:lvl w:ilvl="0" w:tplc="5EE4BB0A">
      <w:start w:val="2"/>
      <w:numFmt w:val="lowerLetter"/>
      <w:lvlText w:val="%1."/>
      <w:lvlJc w:val="left"/>
      <w:pPr>
        <w:ind w:left="3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F721E13"/>
    <w:multiLevelType w:val="hybridMultilevel"/>
    <w:tmpl w:val="F4D89028"/>
    <w:lvl w:ilvl="0" w:tplc="CE4E116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01054108">
    <w:abstractNumId w:val="34"/>
  </w:num>
  <w:num w:numId="2" w16cid:durableId="1484925280">
    <w:abstractNumId w:val="11"/>
  </w:num>
  <w:num w:numId="3" w16cid:durableId="1049913126">
    <w:abstractNumId w:val="43"/>
  </w:num>
  <w:num w:numId="4" w16cid:durableId="2131509960">
    <w:abstractNumId w:val="21"/>
  </w:num>
  <w:num w:numId="5" w16cid:durableId="612983370">
    <w:abstractNumId w:val="0"/>
  </w:num>
  <w:num w:numId="6" w16cid:durableId="281813253">
    <w:abstractNumId w:val="55"/>
  </w:num>
  <w:num w:numId="7" w16cid:durableId="1172913594">
    <w:abstractNumId w:val="23"/>
  </w:num>
  <w:num w:numId="8" w16cid:durableId="653067606">
    <w:abstractNumId w:val="40"/>
  </w:num>
  <w:num w:numId="9" w16cid:durableId="622660507">
    <w:abstractNumId w:val="46"/>
  </w:num>
  <w:num w:numId="10" w16cid:durableId="1643197901">
    <w:abstractNumId w:val="16"/>
  </w:num>
  <w:num w:numId="11" w16cid:durableId="2060322671">
    <w:abstractNumId w:val="26"/>
  </w:num>
  <w:num w:numId="12" w16cid:durableId="1420256154">
    <w:abstractNumId w:val="2"/>
  </w:num>
  <w:num w:numId="13" w16cid:durableId="1619096054">
    <w:abstractNumId w:val="44"/>
  </w:num>
  <w:num w:numId="14" w16cid:durableId="841629012">
    <w:abstractNumId w:val="52"/>
  </w:num>
  <w:num w:numId="15" w16cid:durableId="1820682563">
    <w:abstractNumId w:val="47"/>
  </w:num>
  <w:num w:numId="16" w16cid:durableId="499778928">
    <w:abstractNumId w:val="13"/>
  </w:num>
  <w:num w:numId="17" w16cid:durableId="1511675012">
    <w:abstractNumId w:val="8"/>
  </w:num>
  <w:num w:numId="18" w16cid:durableId="1024787636">
    <w:abstractNumId w:val="5"/>
  </w:num>
  <w:num w:numId="19" w16cid:durableId="524909038">
    <w:abstractNumId w:val="15"/>
  </w:num>
  <w:num w:numId="20" w16cid:durableId="1714573666">
    <w:abstractNumId w:val="1"/>
  </w:num>
  <w:num w:numId="21" w16cid:durableId="1921866190">
    <w:abstractNumId w:val="7"/>
  </w:num>
  <w:num w:numId="22" w16cid:durableId="1878196333">
    <w:abstractNumId w:val="33"/>
  </w:num>
  <w:num w:numId="23" w16cid:durableId="215121370">
    <w:abstractNumId w:val="30"/>
  </w:num>
  <w:num w:numId="24" w16cid:durableId="1810509996">
    <w:abstractNumId w:val="48"/>
  </w:num>
  <w:num w:numId="25" w16cid:durableId="810753577">
    <w:abstractNumId w:val="50"/>
  </w:num>
  <w:num w:numId="26" w16cid:durableId="2018384052">
    <w:abstractNumId w:val="42"/>
  </w:num>
  <w:num w:numId="27" w16cid:durableId="2070223341">
    <w:abstractNumId w:val="17"/>
  </w:num>
  <w:num w:numId="28" w16cid:durableId="535894550">
    <w:abstractNumId w:val="41"/>
  </w:num>
  <w:num w:numId="29" w16cid:durableId="483199833">
    <w:abstractNumId w:val="53"/>
  </w:num>
  <w:num w:numId="30" w16cid:durableId="803619584">
    <w:abstractNumId w:val="18"/>
  </w:num>
  <w:num w:numId="31" w16cid:durableId="1280523985">
    <w:abstractNumId w:val="25"/>
  </w:num>
  <w:num w:numId="32" w16cid:durableId="1939363254">
    <w:abstractNumId w:val="51"/>
  </w:num>
  <w:num w:numId="33" w16cid:durableId="1574123779">
    <w:abstractNumId w:val="37"/>
  </w:num>
  <w:num w:numId="34" w16cid:durableId="23025755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23628511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410810020">
    <w:abstractNumId w:val="3"/>
  </w:num>
  <w:num w:numId="37" w16cid:durableId="47286772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248467033">
    <w:abstractNumId w:val="45"/>
  </w:num>
  <w:num w:numId="39" w16cid:durableId="3301093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61193854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32028263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360711723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47924359">
    <w:abstractNumId w:val="27"/>
  </w:num>
  <w:num w:numId="44" w16cid:durableId="331104150">
    <w:abstractNumId w:val="14"/>
  </w:num>
  <w:num w:numId="45" w16cid:durableId="178396326">
    <w:abstractNumId w:val="36"/>
  </w:num>
  <w:num w:numId="46" w16cid:durableId="1135680180">
    <w:abstractNumId w:val="20"/>
  </w:num>
  <w:num w:numId="47" w16cid:durableId="1152605418">
    <w:abstractNumId w:val="31"/>
  </w:num>
  <w:num w:numId="48" w16cid:durableId="909845807">
    <w:abstractNumId w:val="22"/>
  </w:num>
  <w:num w:numId="49" w16cid:durableId="165751398">
    <w:abstractNumId w:val="39"/>
  </w:num>
  <w:num w:numId="50" w16cid:durableId="235631240">
    <w:abstractNumId w:val="29"/>
  </w:num>
  <w:num w:numId="51" w16cid:durableId="231934669">
    <w:abstractNumId w:val="19"/>
  </w:num>
  <w:num w:numId="52" w16cid:durableId="2105372807">
    <w:abstractNumId w:val="24"/>
  </w:num>
  <w:num w:numId="53" w16cid:durableId="164899084">
    <w:abstractNumId w:val="54"/>
  </w:num>
  <w:num w:numId="54" w16cid:durableId="932321156">
    <w:abstractNumId w:val="4"/>
  </w:num>
  <w:num w:numId="55" w16cid:durableId="1269897268">
    <w:abstractNumId w:val="6"/>
  </w:num>
  <w:num w:numId="56" w16cid:durableId="655885443">
    <w:abstractNumId w:val="35"/>
  </w:num>
  <w:num w:numId="57" w16cid:durableId="109197592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013"/>
    <w:rsid w:val="000129E6"/>
    <w:rsid w:val="00022922"/>
    <w:rsid w:val="000231B7"/>
    <w:rsid w:val="000274C2"/>
    <w:rsid w:val="00027948"/>
    <w:rsid w:val="0003219D"/>
    <w:rsid w:val="00045CEE"/>
    <w:rsid w:val="00051826"/>
    <w:rsid w:val="000762A0"/>
    <w:rsid w:val="00080CC4"/>
    <w:rsid w:val="000A52DB"/>
    <w:rsid w:val="000A65EE"/>
    <w:rsid w:val="000A7D8E"/>
    <w:rsid w:val="000A7E2C"/>
    <w:rsid w:val="000B13B8"/>
    <w:rsid w:val="000C0255"/>
    <w:rsid w:val="000F175A"/>
    <w:rsid w:val="0010298F"/>
    <w:rsid w:val="00110D8B"/>
    <w:rsid w:val="00114687"/>
    <w:rsid w:val="00126947"/>
    <w:rsid w:val="00127CB7"/>
    <w:rsid w:val="00146B2C"/>
    <w:rsid w:val="00151174"/>
    <w:rsid w:val="001544E6"/>
    <w:rsid w:val="0015609F"/>
    <w:rsid w:val="001A3126"/>
    <w:rsid w:val="001A31BD"/>
    <w:rsid w:val="001B6AA8"/>
    <w:rsid w:val="001B7947"/>
    <w:rsid w:val="001D5A80"/>
    <w:rsid w:val="002004E5"/>
    <w:rsid w:val="0020068D"/>
    <w:rsid w:val="0020691C"/>
    <w:rsid w:val="0021574C"/>
    <w:rsid w:val="002306B2"/>
    <w:rsid w:val="0024746B"/>
    <w:rsid w:val="0025420C"/>
    <w:rsid w:val="00266BFD"/>
    <w:rsid w:val="00267E5D"/>
    <w:rsid w:val="0027044E"/>
    <w:rsid w:val="002811D6"/>
    <w:rsid w:val="00283E86"/>
    <w:rsid w:val="00292449"/>
    <w:rsid w:val="002966CB"/>
    <w:rsid w:val="002B3AFA"/>
    <w:rsid w:val="002B7366"/>
    <w:rsid w:val="002C0421"/>
    <w:rsid w:val="002E088C"/>
    <w:rsid w:val="002E7A8C"/>
    <w:rsid w:val="002F3AED"/>
    <w:rsid w:val="00301F4D"/>
    <w:rsid w:val="0031297E"/>
    <w:rsid w:val="00316562"/>
    <w:rsid w:val="00321F2A"/>
    <w:rsid w:val="00325363"/>
    <w:rsid w:val="00330401"/>
    <w:rsid w:val="00345660"/>
    <w:rsid w:val="00351C16"/>
    <w:rsid w:val="00354E22"/>
    <w:rsid w:val="003640FF"/>
    <w:rsid w:val="00372953"/>
    <w:rsid w:val="003733AB"/>
    <w:rsid w:val="00377D8E"/>
    <w:rsid w:val="00377DBE"/>
    <w:rsid w:val="0038261E"/>
    <w:rsid w:val="003836E5"/>
    <w:rsid w:val="0039CBE1"/>
    <w:rsid w:val="003A2544"/>
    <w:rsid w:val="003A27E5"/>
    <w:rsid w:val="003B5683"/>
    <w:rsid w:val="003B6B3F"/>
    <w:rsid w:val="003C05A3"/>
    <w:rsid w:val="003C7E31"/>
    <w:rsid w:val="003E2F1D"/>
    <w:rsid w:val="003F7F0F"/>
    <w:rsid w:val="00404041"/>
    <w:rsid w:val="00417A5D"/>
    <w:rsid w:val="00426335"/>
    <w:rsid w:val="004373EF"/>
    <w:rsid w:val="0045132F"/>
    <w:rsid w:val="00453832"/>
    <w:rsid w:val="00454B86"/>
    <w:rsid w:val="00466F53"/>
    <w:rsid w:val="0046799D"/>
    <w:rsid w:val="00481E74"/>
    <w:rsid w:val="004863E3"/>
    <w:rsid w:val="004867CE"/>
    <w:rsid w:val="00495935"/>
    <w:rsid w:val="004A4456"/>
    <w:rsid w:val="004A60E9"/>
    <w:rsid w:val="004B2713"/>
    <w:rsid w:val="004B7F2A"/>
    <w:rsid w:val="004C2192"/>
    <w:rsid w:val="004D1B99"/>
    <w:rsid w:val="004E02C3"/>
    <w:rsid w:val="004F400F"/>
    <w:rsid w:val="004F41E0"/>
    <w:rsid w:val="004F4637"/>
    <w:rsid w:val="00510480"/>
    <w:rsid w:val="00522BFC"/>
    <w:rsid w:val="0052385E"/>
    <w:rsid w:val="0053188E"/>
    <w:rsid w:val="005356F7"/>
    <w:rsid w:val="00535996"/>
    <w:rsid w:val="005443C2"/>
    <w:rsid w:val="00546705"/>
    <w:rsid w:val="00547F7D"/>
    <w:rsid w:val="00563ED5"/>
    <w:rsid w:val="0056553A"/>
    <w:rsid w:val="005920E3"/>
    <w:rsid w:val="005954F6"/>
    <w:rsid w:val="005A78E6"/>
    <w:rsid w:val="005C1D9E"/>
    <w:rsid w:val="005C5733"/>
    <w:rsid w:val="005C7013"/>
    <w:rsid w:val="005E26BA"/>
    <w:rsid w:val="005E6C7F"/>
    <w:rsid w:val="005F22C3"/>
    <w:rsid w:val="005F5AE9"/>
    <w:rsid w:val="00606764"/>
    <w:rsid w:val="00610D3F"/>
    <w:rsid w:val="00613DAE"/>
    <w:rsid w:val="00620879"/>
    <w:rsid w:val="006310D4"/>
    <w:rsid w:val="00635D78"/>
    <w:rsid w:val="00641606"/>
    <w:rsid w:val="00642F6E"/>
    <w:rsid w:val="0064328F"/>
    <w:rsid w:val="0064747F"/>
    <w:rsid w:val="00664FFA"/>
    <w:rsid w:val="00665EF2"/>
    <w:rsid w:val="00666E4A"/>
    <w:rsid w:val="00673CF8"/>
    <w:rsid w:val="00682066"/>
    <w:rsid w:val="0068256F"/>
    <w:rsid w:val="00684F57"/>
    <w:rsid w:val="0068723C"/>
    <w:rsid w:val="00693AF4"/>
    <w:rsid w:val="00697218"/>
    <w:rsid w:val="006B197B"/>
    <w:rsid w:val="006C67D2"/>
    <w:rsid w:val="006F0EBA"/>
    <w:rsid w:val="006F51E3"/>
    <w:rsid w:val="006F7CE6"/>
    <w:rsid w:val="007012CE"/>
    <w:rsid w:val="00705585"/>
    <w:rsid w:val="0070601C"/>
    <w:rsid w:val="007156A5"/>
    <w:rsid w:val="007168E1"/>
    <w:rsid w:val="00724CD4"/>
    <w:rsid w:val="007262C6"/>
    <w:rsid w:val="00726770"/>
    <w:rsid w:val="00752275"/>
    <w:rsid w:val="0077054D"/>
    <w:rsid w:val="00781D09"/>
    <w:rsid w:val="00786404"/>
    <w:rsid w:val="00794C8A"/>
    <w:rsid w:val="007A5797"/>
    <w:rsid w:val="007B0C0C"/>
    <w:rsid w:val="007B7006"/>
    <w:rsid w:val="007C1F47"/>
    <w:rsid w:val="007D1643"/>
    <w:rsid w:val="007D30A4"/>
    <w:rsid w:val="007D5BB8"/>
    <w:rsid w:val="007E0C91"/>
    <w:rsid w:val="007E144D"/>
    <w:rsid w:val="007F42FF"/>
    <w:rsid w:val="008016D2"/>
    <w:rsid w:val="00812038"/>
    <w:rsid w:val="00816538"/>
    <w:rsid w:val="00816B9F"/>
    <w:rsid w:val="00824C58"/>
    <w:rsid w:val="00836166"/>
    <w:rsid w:val="008464A3"/>
    <w:rsid w:val="00853868"/>
    <w:rsid w:val="00856C0E"/>
    <w:rsid w:val="0086124F"/>
    <w:rsid w:val="00873AA1"/>
    <w:rsid w:val="00897213"/>
    <w:rsid w:val="008A11C2"/>
    <w:rsid w:val="008A4BDB"/>
    <w:rsid w:val="008A63B9"/>
    <w:rsid w:val="008A755D"/>
    <w:rsid w:val="008B3710"/>
    <w:rsid w:val="008C2053"/>
    <w:rsid w:val="008C49D6"/>
    <w:rsid w:val="008D1481"/>
    <w:rsid w:val="008D163A"/>
    <w:rsid w:val="008D2DE6"/>
    <w:rsid w:val="008D757A"/>
    <w:rsid w:val="008E7F14"/>
    <w:rsid w:val="008F0DC9"/>
    <w:rsid w:val="008F69B3"/>
    <w:rsid w:val="008F7DB9"/>
    <w:rsid w:val="00905EDA"/>
    <w:rsid w:val="009212FC"/>
    <w:rsid w:val="00921737"/>
    <w:rsid w:val="009244D0"/>
    <w:rsid w:val="00942CD6"/>
    <w:rsid w:val="009463E2"/>
    <w:rsid w:val="00950D8C"/>
    <w:rsid w:val="00952C72"/>
    <w:rsid w:val="00955203"/>
    <w:rsid w:val="00960F36"/>
    <w:rsid w:val="0097266C"/>
    <w:rsid w:val="00974636"/>
    <w:rsid w:val="00982288"/>
    <w:rsid w:val="00982A06"/>
    <w:rsid w:val="00995A03"/>
    <w:rsid w:val="009D3D5D"/>
    <w:rsid w:val="009D618F"/>
    <w:rsid w:val="009E04E3"/>
    <w:rsid w:val="009E591E"/>
    <w:rsid w:val="009F1384"/>
    <w:rsid w:val="00A01569"/>
    <w:rsid w:val="00A018A0"/>
    <w:rsid w:val="00A17158"/>
    <w:rsid w:val="00A204BA"/>
    <w:rsid w:val="00A2698F"/>
    <w:rsid w:val="00A2A27C"/>
    <w:rsid w:val="00A30265"/>
    <w:rsid w:val="00A40387"/>
    <w:rsid w:val="00A425BC"/>
    <w:rsid w:val="00A54FD6"/>
    <w:rsid w:val="00A56CB5"/>
    <w:rsid w:val="00A62CC9"/>
    <w:rsid w:val="00A73B7B"/>
    <w:rsid w:val="00A7453A"/>
    <w:rsid w:val="00A8535E"/>
    <w:rsid w:val="00A85611"/>
    <w:rsid w:val="00A85C04"/>
    <w:rsid w:val="00A87A2A"/>
    <w:rsid w:val="00A96F43"/>
    <w:rsid w:val="00AA73D7"/>
    <w:rsid w:val="00AB2091"/>
    <w:rsid w:val="00AB56C3"/>
    <w:rsid w:val="00AD05BD"/>
    <w:rsid w:val="00AE159B"/>
    <w:rsid w:val="00B148DC"/>
    <w:rsid w:val="00B24C41"/>
    <w:rsid w:val="00B24EA8"/>
    <w:rsid w:val="00B36A3E"/>
    <w:rsid w:val="00B40C57"/>
    <w:rsid w:val="00B41CD0"/>
    <w:rsid w:val="00B4465C"/>
    <w:rsid w:val="00B5352B"/>
    <w:rsid w:val="00B62819"/>
    <w:rsid w:val="00B77FF9"/>
    <w:rsid w:val="00B905DB"/>
    <w:rsid w:val="00BA603A"/>
    <w:rsid w:val="00BA7EF5"/>
    <w:rsid w:val="00BB4FFC"/>
    <w:rsid w:val="00BB664E"/>
    <w:rsid w:val="00BC009F"/>
    <w:rsid w:val="00BC32CA"/>
    <w:rsid w:val="00BD4DC8"/>
    <w:rsid w:val="00BD7FF9"/>
    <w:rsid w:val="00BE6B96"/>
    <w:rsid w:val="00BF33B7"/>
    <w:rsid w:val="00C156AB"/>
    <w:rsid w:val="00C22DFC"/>
    <w:rsid w:val="00C24F08"/>
    <w:rsid w:val="00C27111"/>
    <w:rsid w:val="00C332FB"/>
    <w:rsid w:val="00C33F24"/>
    <w:rsid w:val="00C35FC0"/>
    <w:rsid w:val="00C5222E"/>
    <w:rsid w:val="00C61DBA"/>
    <w:rsid w:val="00C63F02"/>
    <w:rsid w:val="00C70D4B"/>
    <w:rsid w:val="00C71D94"/>
    <w:rsid w:val="00C86562"/>
    <w:rsid w:val="00CA2199"/>
    <w:rsid w:val="00CB36B7"/>
    <w:rsid w:val="00CB4E4E"/>
    <w:rsid w:val="00CB5C43"/>
    <w:rsid w:val="00CC5A47"/>
    <w:rsid w:val="00CD6511"/>
    <w:rsid w:val="00CE0A8A"/>
    <w:rsid w:val="00CE1CD8"/>
    <w:rsid w:val="00CE3DB5"/>
    <w:rsid w:val="00CE6B48"/>
    <w:rsid w:val="00D040CC"/>
    <w:rsid w:val="00D14ABF"/>
    <w:rsid w:val="00D225E4"/>
    <w:rsid w:val="00D31F45"/>
    <w:rsid w:val="00D40453"/>
    <w:rsid w:val="00D4246D"/>
    <w:rsid w:val="00D54542"/>
    <w:rsid w:val="00D662E8"/>
    <w:rsid w:val="00D7576E"/>
    <w:rsid w:val="00D80060"/>
    <w:rsid w:val="00D801D9"/>
    <w:rsid w:val="00D8E7DD"/>
    <w:rsid w:val="00DB6E53"/>
    <w:rsid w:val="00DC3888"/>
    <w:rsid w:val="00DC3FEC"/>
    <w:rsid w:val="00DE3F05"/>
    <w:rsid w:val="00DE445B"/>
    <w:rsid w:val="00E0218E"/>
    <w:rsid w:val="00E066D0"/>
    <w:rsid w:val="00E16697"/>
    <w:rsid w:val="00E31D28"/>
    <w:rsid w:val="00E424AC"/>
    <w:rsid w:val="00E43901"/>
    <w:rsid w:val="00E46A43"/>
    <w:rsid w:val="00E47847"/>
    <w:rsid w:val="00E52F4C"/>
    <w:rsid w:val="00E5468A"/>
    <w:rsid w:val="00E558B4"/>
    <w:rsid w:val="00E568E1"/>
    <w:rsid w:val="00E70A17"/>
    <w:rsid w:val="00E8254C"/>
    <w:rsid w:val="00E83F08"/>
    <w:rsid w:val="00E84A8C"/>
    <w:rsid w:val="00E90AD7"/>
    <w:rsid w:val="00E96D4B"/>
    <w:rsid w:val="00EB3FEB"/>
    <w:rsid w:val="00EB4015"/>
    <w:rsid w:val="00EB5504"/>
    <w:rsid w:val="00EB65A2"/>
    <w:rsid w:val="00EB6E80"/>
    <w:rsid w:val="00EC46FF"/>
    <w:rsid w:val="00EE1D01"/>
    <w:rsid w:val="00EE2188"/>
    <w:rsid w:val="00EE5CBC"/>
    <w:rsid w:val="00EE6EBD"/>
    <w:rsid w:val="00F119B7"/>
    <w:rsid w:val="00F1FDC2"/>
    <w:rsid w:val="00F2299A"/>
    <w:rsid w:val="00F304FA"/>
    <w:rsid w:val="00F316B1"/>
    <w:rsid w:val="00F37899"/>
    <w:rsid w:val="00F425C7"/>
    <w:rsid w:val="00F641B7"/>
    <w:rsid w:val="00F77922"/>
    <w:rsid w:val="00FA221E"/>
    <w:rsid w:val="00FA721D"/>
    <w:rsid w:val="00FC6182"/>
    <w:rsid w:val="00FE10CA"/>
    <w:rsid w:val="00FE1BBD"/>
    <w:rsid w:val="00FF72BD"/>
    <w:rsid w:val="010031E1"/>
    <w:rsid w:val="01E7351F"/>
    <w:rsid w:val="01E9BB13"/>
    <w:rsid w:val="022B6CDF"/>
    <w:rsid w:val="024BEA4F"/>
    <w:rsid w:val="025091E9"/>
    <w:rsid w:val="0279A4CB"/>
    <w:rsid w:val="0290C248"/>
    <w:rsid w:val="0297B801"/>
    <w:rsid w:val="02A3620E"/>
    <w:rsid w:val="02D016B1"/>
    <w:rsid w:val="02D2D379"/>
    <w:rsid w:val="02DD0CE3"/>
    <w:rsid w:val="02E388CB"/>
    <w:rsid w:val="030D2734"/>
    <w:rsid w:val="03138745"/>
    <w:rsid w:val="032FAFB8"/>
    <w:rsid w:val="033189EC"/>
    <w:rsid w:val="038F71EE"/>
    <w:rsid w:val="03E5BE82"/>
    <w:rsid w:val="043B00BE"/>
    <w:rsid w:val="04483543"/>
    <w:rsid w:val="04661AF4"/>
    <w:rsid w:val="0483D78B"/>
    <w:rsid w:val="04BB9FD1"/>
    <w:rsid w:val="04EA4007"/>
    <w:rsid w:val="051D564D"/>
    <w:rsid w:val="05233462"/>
    <w:rsid w:val="05CF58C3"/>
    <w:rsid w:val="05E660A9"/>
    <w:rsid w:val="05F90E57"/>
    <w:rsid w:val="0628EB60"/>
    <w:rsid w:val="06301A53"/>
    <w:rsid w:val="06394ED4"/>
    <w:rsid w:val="064F9900"/>
    <w:rsid w:val="06667353"/>
    <w:rsid w:val="067C7F31"/>
    <w:rsid w:val="06833440"/>
    <w:rsid w:val="069086DB"/>
    <w:rsid w:val="06A90D65"/>
    <w:rsid w:val="06C3E80C"/>
    <w:rsid w:val="06C98E2D"/>
    <w:rsid w:val="06D16CC8"/>
    <w:rsid w:val="0706C761"/>
    <w:rsid w:val="070B78FE"/>
    <w:rsid w:val="070CB21E"/>
    <w:rsid w:val="076B2924"/>
    <w:rsid w:val="07A0184E"/>
    <w:rsid w:val="07C152BB"/>
    <w:rsid w:val="07D3FE00"/>
    <w:rsid w:val="07F5C3AA"/>
    <w:rsid w:val="081152BB"/>
    <w:rsid w:val="0819E2C5"/>
    <w:rsid w:val="082D3334"/>
    <w:rsid w:val="08408DEF"/>
    <w:rsid w:val="084C4F7F"/>
    <w:rsid w:val="08589965"/>
    <w:rsid w:val="0867F6E5"/>
    <w:rsid w:val="086D3D29"/>
    <w:rsid w:val="08824FC0"/>
    <w:rsid w:val="094BB269"/>
    <w:rsid w:val="0954DB32"/>
    <w:rsid w:val="097C3AA0"/>
    <w:rsid w:val="09D821ED"/>
    <w:rsid w:val="09E27F3D"/>
    <w:rsid w:val="09F9A965"/>
    <w:rsid w:val="0A090D8A"/>
    <w:rsid w:val="0A560DCB"/>
    <w:rsid w:val="0A58B38B"/>
    <w:rsid w:val="0A5AB75C"/>
    <w:rsid w:val="0A99C814"/>
    <w:rsid w:val="0A9BC14D"/>
    <w:rsid w:val="0AD32DC1"/>
    <w:rsid w:val="0B01FE38"/>
    <w:rsid w:val="0B316E95"/>
    <w:rsid w:val="0B3C9BD1"/>
    <w:rsid w:val="0B3EF11B"/>
    <w:rsid w:val="0B79FA28"/>
    <w:rsid w:val="0BEC96C5"/>
    <w:rsid w:val="0C121959"/>
    <w:rsid w:val="0C208711"/>
    <w:rsid w:val="0C2B54DF"/>
    <w:rsid w:val="0CAD8959"/>
    <w:rsid w:val="0CE893B5"/>
    <w:rsid w:val="0CF1BE7F"/>
    <w:rsid w:val="0CFF268C"/>
    <w:rsid w:val="0D073914"/>
    <w:rsid w:val="0D1714AA"/>
    <w:rsid w:val="0D29056B"/>
    <w:rsid w:val="0D40AE4C"/>
    <w:rsid w:val="0D6F3EC9"/>
    <w:rsid w:val="0D8BCEF4"/>
    <w:rsid w:val="0DD7DC93"/>
    <w:rsid w:val="0DD8041B"/>
    <w:rsid w:val="0DD872B0"/>
    <w:rsid w:val="0E0F0AB2"/>
    <w:rsid w:val="0E144FA0"/>
    <w:rsid w:val="0E20E924"/>
    <w:rsid w:val="0E2DF48B"/>
    <w:rsid w:val="0E3690FA"/>
    <w:rsid w:val="0E3EF6FD"/>
    <w:rsid w:val="0E3FA256"/>
    <w:rsid w:val="0E5C20C7"/>
    <w:rsid w:val="0E7C29BA"/>
    <w:rsid w:val="0EB41F4A"/>
    <w:rsid w:val="0EBC013D"/>
    <w:rsid w:val="0EDC7EAD"/>
    <w:rsid w:val="0EEFACA7"/>
    <w:rsid w:val="0F0B0F2A"/>
    <w:rsid w:val="0F0DDEA7"/>
    <w:rsid w:val="0F2E287F"/>
    <w:rsid w:val="0F40FC86"/>
    <w:rsid w:val="0F81098F"/>
    <w:rsid w:val="0FA3370F"/>
    <w:rsid w:val="0FF33149"/>
    <w:rsid w:val="0FFB071D"/>
    <w:rsid w:val="1008C315"/>
    <w:rsid w:val="1057D19E"/>
    <w:rsid w:val="106DD48F"/>
    <w:rsid w:val="109C1EF5"/>
    <w:rsid w:val="10C21B50"/>
    <w:rsid w:val="10C9F8E0"/>
    <w:rsid w:val="1111352C"/>
    <w:rsid w:val="11445D8A"/>
    <w:rsid w:val="1145FA71"/>
    <w:rsid w:val="1176D046"/>
    <w:rsid w:val="119CA5F0"/>
    <w:rsid w:val="11A61E37"/>
    <w:rsid w:val="11C49614"/>
    <w:rsid w:val="11DEF2E4"/>
    <w:rsid w:val="11E58892"/>
    <w:rsid w:val="11E8781B"/>
    <w:rsid w:val="1208A58F"/>
    <w:rsid w:val="1242AFEC"/>
    <w:rsid w:val="125CC0A9"/>
    <w:rsid w:val="1265C941"/>
    <w:rsid w:val="128B3C46"/>
    <w:rsid w:val="12C0DBB7"/>
    <w:rsid w:val="12DBF010"/>
    <w:rsid w:val="12DF81B0"/>
    <w:rsid w:val="131D38C3"/>
    <w:rsid w:val="1336B55D"/>
    <w:rsid w:val="1375F0EF"/>
    <w:rsid w:val="138C9739"/>
    <w:rsid w:val="138F7260"/>
    <w:rsid w:val="13A57551"/>
    <w:rsid w:val="13B6992E"/>
    <w:rsid w:val="13F26B49"/>
    <w:rsid w:val="140199A2"/>
    <w:rsid w:val="143F0914"/>
    <w:rsid w:val="14468382"/>
    <w:rsid w:val="146CC26E"/>
    <w:rsid w:val="1481309D"/>
    <w:rsid w:val="1514E08B"/>
    <w:rsid w:val="152018DD"/>
    <w:rsid w:val="152841DA"/>
    <w:rsid w:val="1538A358"/>
    <w:rsid w:val="153D4B61"/>
    <w:rsid w:val="15547AC7"/>
    <w:rsid w:val="159D6A03"/>
    <w:rsid w:val="15CB3CCE"/>
    <w:rsid w:val="15D0E7B7"/>
    <w:rsid w:val="15E37702"/>
    <w:rsid w:val="15F21315"/>
    <w:rsid w:val="162B4292"/>
    <w:rsid w:val="16780499"/>
    <w:rsid w:val="1678566B"/>
    <w:rsid w:val="16799799"/>
    <w:rsid w:val="16D473B9"/>
    <w:rsid w:val="17027B87"/>
    <w:rsid w:val="1755FEA0"/>
    <w:rsid w:val="17801528"/>
    <w:rsid w:val="178B9783"/>
    <w:rsid w:val="1792B01C"/>
    <w:rsid w:val="17B7D464"/>
    <w:rsid w:val="17E3B3C8"/>
    <w:rsid w:val="17F03C00"/>
    <w:rsid w:val="1813D4FA"/>
    <w:rsid w:val="1818749B"/>
    <w:rsid w:val="18B0DA8F"/>
    <w:rsid w:val="18C17218"/>
    <w:rsid w:val="190845A5"/>
    <w:rsid w:val="199B05ED"/>
    <w:rsid w:val="19D9A4AF"/>
    <w:rsid w:val="19F63A79"/>
    <w:rsid w:val="1A71CDF9"/>
    <w:rsid w:val="1A88C25B"/>
    <w:rsid w:val="1A9B7AC8"/>
    <w:rsid w:val="1B0754B1"/>
    <w:rsid w:val="1B45DD40"/>
    <w:rsid w:val="1B4B75BC"/>
    <w:rsid w:val="1B58B484"/>
    <w:rsid w:val="1B81E74C"/>
    <w:rsid w:val="1BF3993E"/>
    <w:rsid w:val="1BF5A2EB"/>
    <w:rsid w:val="1C302AA9"/>
    <w:rsid w:val="1C42FEF6"/>
    <w:rsid w:val="1C4E5E46"/>
    <w:rsid w:val="1C8CAAE3"/>
    <w:rsid w:val="1CBD2C26"/>
    <w:rsid w:val="1CCF1416"/>
    <w:rsid w:val="1D02661C"/>
    <w:rsid w:val="1D2F58A7"/>
    <w:rsid w:val="1D3FC616"/>
    <w:rsid w:val="1D9AD940"/>
    <w:rsid w:val="1DC14065"/>
    <w:rsid w:val="1DCBFB0A"/>
    <w:rsid w:val="1DDA68C2"/>
    <w:rsid w:val="1DE3182E"/>
    <w:rsid w:val="1DF162B7"/>
    <w:rsid w:val="1E3CF1AB"/>
    <w:rsid w:val="1E8E0D91"/>
    <w:rsid w:val="1E8FC62F"/>
    <w:rsid w:val="1EE6F6AA"/>
    <w:rsid w:val="1F2A99EB"/>
    <w:rsid w:val="1F5D10C6"/>
    <w:rsid w:val="1F67CB6B"/>
    <w:rsid w:val="201EE6DF"/>
    <w:rsid w:val="202FD642"/>
    <w:rsid w:val="204BF0AC"/>
    <w:rsid w:val="20521C92"/>
    <w:rsid w:val="2055A758"/>
    <w:rsid w:val="2083154F"/>
    <w:rsid w:val="20D0C783"/>
    <w:rsid w:val="20DE5CC0"/>
    <w:rsid w:val="20EA01D2"/>
    <w:rsid w:val="20ED0A5E"/>
    <w:rsid w:val="20EF10D8"/>
    <w:rsid w:val="20F5B9F9"/>
    <w:rsid w:val="2158E42A"/>
    <w:rsid w:val="2163C85C"/>
    <w:rsid w:val="2169E411"/>
    <w:rsid w:val="21711649"/>
    <w:rsid w:val="224C7DF8"/>
    <w:rsid w:val="2261B82C"/>
    <w:rsid w:val="22B854A4"/>
    <w:rsid w:val="22C67CE9"/>
    <w:rsid w:val="22D0FEF2"/>
    <w:rsid w:val="230BB15B"/>
    <w:rsid w:val="2373D0D4"/>
    <w:rsid w:val="2374CECE"/>
    <w:rsid w:val="23B6B45B"/>
    <w:rsid w:val="23E8FB60"/>
    <w:rsid w:val="23E978FB"/>
    <w:rsid w:val="23F7151A"/>
    <w:rsid w:val="24013566"/>
    <w:rsid w:val="243A38AC"/>
    <w:rsid w:val="245AA514"/>
    <w:rsid w:val="24C42ED6"/>
    <w:rsid w:val="2522C803"/>
    <w:rsid w:val="252FBB7A"/>
    <w:rsid w:val="2541B2ED"/>
    <w:rsid w:val="258E9FFA"/>
    <w:rsid w:val="25ADA891"/>
    <w:rsid w:val="25BD6D6E"/>
    <w:rsid w:val="25BD72F5"/>
    <w:rsid w:val="25FC749C"/>
    <w:rsid w:val="26170E6F"/>
    <w:rsid w:val="261C0121"/>
    <w:rsid w:val="264FF12F"/>
    <w:rsid w:val="26ED4351"/>
    <w:rsid w:val="26F4107A"/>
    <w:rsid w:val="26FFACF7"/>
    <w:rsid w:val="2756D665"/>
    <w:rsid w:val="2770B28E"/>
    <w:rsid w:val="27BA3F85"/>
    <w:rsid w:val="27C27480"/>
    <w:rsid w:val="27DE4588"/>
    <w:rsid w:val="27E243C7"/>
    <w:rsid w:val="27E27CB7"/>
    <w:rsid w:val="27E52443"/>
    <w:rsid w:val="282545C4"/>
    <w:rsid w:val="284741F7"/>
    <w:rsid w:val="28B74EB7"/>
    <w:rsid w:val="28C8B2A2"/>
    <w:rsid w:val="28F83AE5"/>
    <w:rsid w:val="293967E8"/>
    <w:rsid w:val="294F69D1"/>
    <w:rsid w:val="2953AD76"/>
    <w:rsid w:val="297E4D18"/>
    <w:rsid w:val="298CD49B"/>
    <w:rsid w:val="29989A2F"/>
    <w:rsid w:val="29C3C554"/>
    <w:rsid w:val="2A6F532A"/>
    <w:rsid w:val="2A707522"/>
    <w:rsid w:val="2A8E7727"/>
    <w:rsid w:val="2A9A96AC"/>
    <w:rsid w:val="2ADCE92C"/>
    <w:rsid w:val="2AEF7244"/>
    <w:rsid w:val="2B190B10"/>
    <w:rsid w:val="2B51E970"/>
    <w:rsid w:val="2B84E00F"/>
    <w:rsid w:val="2BDBFE30"/>
    <w:rsid w:val="2BF3E7A7"/>
    <w:rsid w:val="2C1729A3"/>
    <w:rsid w:val="2C27878F"/>
    <w:rsid w:val="2C2A4788"/>
    <w:rsid w:val="2C3C341C"/>
    <w:rsid w:val="2C555C79"/>
    <w:rsid w:val="2C68422E"/>
    <w:rsid w:val="2C8EF3C7"/>
    <w:rsid w:val="2CB89566"/>
    <w:rsid w:val="2D08EF9C"/>
    <w:rsid w:val="2D83C6B1"/>
    <w:rsid w:val="2DFE6BA2"/>
    <w:rsid w:val="2E0CB944"/>
    <w:rsid w:val="2E0DF63C"/>
    <w:rsid w:val="2E2610F2"/>
    <w:rsid w:val="2E898A32"/>
    <w:rsid w:val="2E8D49F3"/>
    <w:rsid w:val="2E9B809A"/>
    <w:rsid w:val="2EE93A58"/>
    <w:rsid w:val="2F0AB411"/>
    <w:rsid w:val="2FA9C69D"/>
    <w:rsid w:val="2FB7B983"/>
    <w:rsid w:val="2FBFBDFB"/>
    <w:rsid w:val="2FDB0F09"/>
    <w:rsid w:val="2FDEDD5C"/>
    <w:rsid w:val="2FE71DCF"/>
    <w:rsid w:val="2FF09831"/>
    <w:rsid w:val="301A6563"/>
    <w:rsid w:val="301E307F"/>
    <w:rsid w:val="3035ACDE"/>
    <w:rsid w:val="305C25C6"/>
    <w:rsid w:val="308E4174"/>
    <w:rsid w:val="30B28786"/>
    <w:rsid w:val="30D3E671"/>
    <w:rsid w:val="30D70B86"/>
    <w:rsid w:val="3139E4B3"/>
    <w:rsid w:val="315389E4"/>
    <w:rsid w:val="315760AF"/>
    <w:rsid w:val="315B8E5C"/>
    <w:rsid w:val="3191109E"/>
    <w:rsid w:val="31CED739"/>
    <w:rsid w:val="31EA0B9B"/>
    <w:rsid w:val="3202C7E4"/>
    <w:rsid w:val="324AA670"/>
    <w:rsid w:val="3287DCA6"/>
    <w:rsid w:val="32A852EB"/>
    <w:rsid w:val="32E1675F"/>
    <w:rsid w:val="32F75EBD"/>
    <w:rsid w:val="33099B1A"/>
    <w:rsid w:val="33332244"/>
    <w:rsid w:val="3350FFF7"/>
    <w:rsid w:val="335CFB55"/>
    <w:rsid w:val="336DCA9A"/>
    <w:rsid w:val="338384F9"/>
    <w:rsid w:val="339DA975"/>
    <w:rsid w:val="33A3A58F"/>
    <w:rsid w:val="33E12283"/>
    <w:rsid w:val="34686459"/>
    <w:rsid w:val="34791CB0"/>
    <w:rsid w:val="34946903"/>
    <w:rsid w:val="34C6AD63"/>
    <w:rsid w:val="356122E7"/>
    <w:rsid w:val="3564370A"/>
    <w:rsid w:val="356F83C2"/>
    <w:rsid w:val="3573C4F6"/>
    <w:rsid w:val="35823170"/>
    <w:rsid w:val="3633A26B"/>
    <w:rsid w:val="3646F68E"/>
    <w:rsid w:val="364EC744"/>
    <w:rsid w:val="36834640"/>
    <w:rsid w:val="3689205E"/>
    <w:rsid w:val="369A0D72"/>
    <w:rsid w:val="36AA35E2"/>
    <w:rsid w:val="36E789EE"/>
    <w:rsid w:val="36F22BC6"/>
    <w:rsid w:val="374E93BB"/>
    <w:rsid w:val="37633B4F"/>
    <w:rsid w:val="37D91911"/>
    <w:rsid w:val="3817441B"/>
    <w:rsid w:val="3887158B"/>
    <w:rsid w:val="38A0A9D5"/>
    <w:rsid w:val="38B47CF5"/>
    <w:rsid w:val="38EC6374"/>
    <w:rsid w:val="38FF0BB0"/>
    <w:rsid w:val="39188D72"/>
    <w:rsid w:val="3928C197"/>
    <w:rsid w:val="392D1D13"/>
    <w:rsid w:val="394923D7"/>
    <w:rsid w:val="39546C02"/>
    <w:rsid w:val="3966A041"/>
    <w:rsid w:val="39779E96"/>
    <w:rsid w:val="3980DFCB"/>
    <w:rsid w:val="3A8833D5"/>
    <w:rsid w:val="3A906D31"/>
    <w:rsid w:val="3AF89E82"/>
    <w:rsid w:val="3B11D190"/>
    <w:rsid w:val="3B180EE6"/>
    <w:rsid w:val="3B1CD6EB"/>
    <w:rsid w:val="3B75FD66"/>
    <w:rsid w:val="3B7CB05F"/>
    <w:rsid w:val="3B7DA705"/>
    <w:rsid w:val="3B9F6F6C"/>
    <w:rsid w:val="3BBD0E4E"/>
    <w:rsid w:val="3BCE69E8"/>
    <w:rsid w:val="3BD50CAB"/>
    <w:rsid w:val="3BD84A97"/>
    <w:rsid w:val="3BE65E45"/>
    <w:rsid w:val="3C3E69C8"/>
    <w:rsid w:val="3C731DBC"/>
    <w:rsid w:val="3C9E4103"/>
    <w:rsid w:val="3CB23876"/>
    <w:rsid w:val="3CCB24A6"/>
    <w:rsid w:val="3D14E9AE"/>
    <w:rsid w:val="3D616D4A"/>
    <w:rsid w:val="3D6AB98D"/>
    <w:rsid w:val="3DC879B1"/>
    <w:rsid w:val="3DE63AC4"/>
    <w:rsid w:val="3DF87018"/>
    <w:rsid w:val="3E048E14"/>
    <w:rsid w:val="3E2121E1"/>
    <w:rsid w:val="3E241A06"/>
    <w:rsid w:val="3E77EDF5"/>
    <w:rsid w:val="3E8D1C22"/>
    <w:rsid w:val="3EA47251"/>
    <w:rsid w:val="3EAB6203"/>
    <w:rsid w:val="3EAD5AA0"/>
    <w:rsid w:val="3ED01D64"/>
    <w:rsid w:val="3EE23BF5"/>
    <w:rsid w:val="3F1269EA"/>
    <w:rsid w:val="3F40CC38"/>
    <w:rsid w:val="3F57B128"/>
    <w:rsid w:val="3F834255"/>
    <w:rsid w:val="3FA45E0B"/>
    <w:rsid w:val="3FD12700"/>
    <w:rsid w:val="3FE0847D"/>
    <w:rsid w:val="3FFBC0C6"/>
    <w:rsid w:val="402640A0"/>
    <w:rsid w:val="40429655"/>
    <w:rsid w:val="4050CA00"/>
    <w:rsid w:val="408E7D08"/>
    <w:rsid w:val="411F7009"/>
    <w:rsid w:val="41249EBD"/>
    <w:rsid w:val="415BBAC8"/>
    <w:rsid w:val="4170DE40"/>
    <w:rsid w:val="417107A7"/>
    <w:rsid w:val="4176EBCD"/>
    <w:rsid w:val="419D60F0"/>
    <w:rsid w:val="41AEDB58"/>
    <w:rsid w:val="41C8C287"/>
    <w:rsid w:val="42179AF4"/>
    <w:rsid w:val="422C4FD2"/>
    <w:rsid w:val="42322447"/>
    <w:rsid w:val="42610BC6"/>
    <w:rsid w:val="4267A6A9"/>
    <w:rsid w:val="42E89B22"/>
    <w:rsid w:val="42EEE6E4"/>
    <w:rsid w:val="42F56A46"/>
    <w:rsid w:val="4315700D"/>
    <w:rsid w:val="43189579"/>
    <w:rsid w:val="434D1DCF"/>
    <w:rsid w:val="435C8FAD"/>
    <w:rsid w:val="445F067C"/>
    <w:rsid w:val="446EA213"/>
    <w:rsid w:val="447BB0F8"/>
    <w:rsid w:val="44935B8A"/>
    <w:rsid w:val="44A16FAE"/>
    <w:rsid w:val="44BFD575"/>
    <w:rsid w:val="450C8986"/>
    <w:rsid w:val="4524894B"/>
    <w:rsid w:val="454BDAD8"/>
    <w:rsid w:val="454EA086"/>
    <w:rsid w:val="45CECABD"/>
    <w:rsid w:val="45E7BBA9"/>
    <w:rsid w:val="45EF4934"/>
    <w:rsid w:val="46C3CC42"/>
    <w:rsid w:val="46DFC6B0"/>
    <w:rsid w:val="470F1927"/>
    <w:rsid w:val="4733D746"/>
    <w:rsid w:val="474D66D8"/>
    <w:rsid w:val="47F1AC42"/>
    <w:rsid w:val="480D0FF1"/>
    <w:rsid w:val="480EC031"/>
    <w:rsid w:val="48187C00"/>
    <w:rsid w:val="4838D5AD"/>
    <w:rsid w:val="485C2A0D"/>
    <w:rsid w:val="488B6374"/>
    <w:rsid w:val="4893C493"/>
    <w:rsid w:val="48D440F6"/>
    <w:rsid w:val="49152F7A"/>
    <w:rsid w:val="491E76FF"/>
    <w:rsid w:val="49467C53"/>
    <w:rsid w:val="49B81031"/>
    <w:rsid w:val="49C7DF1C"/>
    <w:rsid w:val="49F75079"/>
    <w:rsid w:val="4A2F1BA9"/>
    <w:rsid w:val="4A33623B"/>
    <w:rsid w:val="4A6EAE71"/>
    <w:rsid w:val="4A896A84"/>
    <w:rsid w:val="4A9484AB"/>
    <w:rsid w:val="4A9E4473"/>
    <w:rsid w:val="4ABB7078"/>
    <w:rsid w:val="4AD53877"/>
    <w:rsid w:val="4AD8836C"/>
    <w:rsid w:val="4B06A162"/>
    <w:rsid w:val="4B191541"/>
    <w:rsid w:val="4B1B5274"/>
    <w:rsid w:val="4B3B95E8"/>
    <w:rsid w:val="4B54E399"/>
    <w:rsid w:val="4B944BEF"/>
    <w:rsid w:val="4BAABD53"/>
    <w:rsid w:val="4BAB6BEF"/>
    <w:rsid w:val="4BBA09BB"/>
    <w:rsid w:val="4BCB6555"/>
    <w:rsid w:val="4BD7815F"/>
    <w:rsid w:val="4C169E67"/>
    <w:rsid w:val="4C794748"/>
    <w:rsid w:val="4C8EB063"/>
    <w:rsid w:val="4CA413F0"/>
    <w:rsid w:val="4CA5DF28"/>
    <w:rsid w:val="4CBE1B8E"/>
    <w:rsid w:val="4CBFEB77"/>
    <w:rsid w:val="4CF2BAB2"/>
    <w:rsid w:val="4D1E2A17"/>
    <w:rsid w:val="4D6735B6"/>
    <w:rsid w:val="4D8C3DA4"/>
    <w:rsid w:val="4DC35289"/>
    <w:rsid w:val="4DE8A09D"/>
    <w:rsid w:val="4DE9BE38"/>
    <w:rsid w:val="4DEA0CC1"/>
    <w:rsid w:val="4E0AB471"/>
    <w:rsid w:val="4EEE1E0C"/>
    <w:rsid w:val="4EF1AA7D"/>
    <w:rsid w:val="4EFD1262"/>
    <w:rsid w:val="4F030617"/>
    <w:rsid w:val="4F0BE857"/>
    <w:rsid w:val="4F3AD75A"/>
    <w:rsid w:val="4F4C1FE8"/>
    <w:rsid w:val="4F919B4C"/>
    <w:rsid w:val="4FB001BD"/>
    <w:rsid w:val="4FB78029"/>
    <w:rsid w:val="4FE7C63B"/>
    <w:rsid w:val="4FF3C2C0"/>
    <w:rsid w:val="4FF9E729"/>
    <w:rsid w:val="5000A9B9"/>
    <w:rsid w:val="50072468"/>
    <w:rsid w:val="50737F11"/>
    <w:rsid w:val="507EDD12"/>
    <w:rsid w:val="50862F91"/>
    <w:rsid w:val="5086D435"/>
    <w:rsid w:val="50AA9D6A"/>
    <w:rsid w:val="50B0A8C7"/>
    <w:rsid w:val="50B71F5C"/>
    <w:rsid w:val="50C0EA0E"/>
    <w:rsid w:val="51030981"/>
    <w:rsid w:val="5126E335"/>
    <w:rsid w:val="5133D689"/>
    <w:rsid w:val="51A2F4C9"/>
    <w:rsid w:val="525DAFE5"/>
    <w:rsid w:val="526C4BB2"/>
    <w:rsid w:val="528AC38F"/>
    <w:rsid w:val="528E00E8"/>
    <w:rsid w:val="52C6825D"/>
    <w:rsid w:val="52C71A37"/>
    <w:rsid w:val="52D3C125"/>
    <w:rsid w:val="532CB20E"/>
    <w:rsid w:val="533309F4"/>
    <w:rsid w:val="533C652E"/>
    <w:rsid w:val="533EC52A"/>
    <w:rsid w:val="5366B23B"/>
    <w:rsid w:val="53933BC5"/>
    <w:rsid w:val="53A858BC"/>
    <w:rsid w:val="53E23092"/>
    <w:rsid w:val="53F20478"/>
    <w:rsid w:val="54095CF0"/>
    <w:rsid w:val="5420FF3E"/>
    <w:rsid w:val="543FB378"/>
    <w:rsid w:val="546F4B47"/>
    <w:rsid w:val="54970CB7"/>
    <w:rsid w:val="54A3F220"/>
    <w:rsid w:val="54B0C792"/>
    <w:rsid w:val="54C72BFE"/>
    <w:rsid w:val="551471DA"/>
    <w:rsid w:val="5532E354"/>
    <w:rsid w:val="553785C8"/>
    <w:rsid w:val="55451583"/>
    <w:rsid w:val="55557563"/>
    <w:rsid w:val="558419EA"/>
    <w:rsid w:val="559A23E2"/>
    <w:rsid w:val="55A3EC74"/>
    <w:rsid w:val="5609B822"/>
    <w:rsid w:val="56375115"/>
    <w:rsid w:val="566686C2"/>
    <w:rsid w:val="566FEB3D"/>
    <w:rsid w:val="56CCDB99"/>
    <w:rsid w:val="56EC1903"/>
    <w:rsid w:val="56F370D3"/>
    <w:rsid w:val="5712A469"/>
    <w:rsid w:val="574D2DE3"/>
    <w:rsid w:val="5755BFC0"/>
    <w:rsid w:val="575CDCC9"/>
    <w:rsid w:val="5797EFAF"/>
    <w:rsid w:val="57E23140"/>
    <w:rsid w:val="5846AE0A"/>
    <w:rsid w:val="585DB4F1"/>
    <w:rsid w:val="586A1D79"/>
    <w:rsid w:val="586E250F"/>
    <w:rsid w:val="588345D6"/>
    <w:rsid w:val="588D0762"/>
    <w:rsid w:val="58A11145"/>
    <w:rsid w:val="58B3EA66"/>
    <w:rsid w:val="59540B0E"/>
    <w:rsid w:val="5963C929"/>
    <w:rsid w:val="598DF55C"/>
    <w:rsid w:val="59BA698D"/>
    <w:rsid w:val="5A2CEEE9"/>
    <w:rsid w:val="5A38A543"/>
    <w:rsid w:val="5A5F7893"/>
    <w:rsid w:val="5AC7A34A"/>
    <w:rsid w:val="5B0C4178"/>
    <w:rsid w:val="5B19A6CC"/>
    <w:rsid w:val="5B3BA1E1"/>
    <w:rsid w:val="5BA01693"/>
    <w:rsid w:val="5BA1BE3B"/>
    <w:rsid w:val="5C0AEA64"/>
    <w:rsid w:val="5C0E9778"/>
    <w:rsid w:val="5C18FD85"/>
    <w:rsid w:val="5C7E427C"/>
    <w:rsid w:val="5CA10886"/>
    <w:rsid w:val="5CAAC81B"/>
    <w:rsid w:val="5CB5772D"/>
    <w:rsid w:val="5D16815D"/>
    <w:rsid w:val="5D8B0B41"/>
    <w:rsid w:val="5D949A96"/>
    <w:rsid w:val="5DAE9BA3"/>
    <w:rsid w:val="5DB0361F"/>
    <w:rsid w:val="5DB5D57B"/>
    <w:rsid w:val="5DC63910"/>
    <w:rsid w:val="5DDF5FC2"/>
    <w:rsid w:val="5E073133"/>
    <w:rsid w:val="5E093504"/>
    <w:rsid w:val="5E8BC6AE"/>
    <w:rsid w:val="5EA26352"/>
    <w:rsid w:val="5EA5FD7F"/>
    <w:rsid w:val="5EAF1BDC"/>
    <w:rsid w:val="5ECAFFB8"/>
    <w:rsid w:val="5F253965"/>
    <w:rsid w:val="5F32E9B6"/>
    <w:rsid w:val="5F450A81"/>
    <w:rsid w:val="5F4C0680"/>
    <w:rsid w:val="5F5C4548"/>
    <w:rsid w:val="5F731EC6"/>
    <w:rsid w:val="5F87E872"/>
    <w:rsid w:val="5F940F5C"/>
    <w:rsid w:val="5F9B146D"/>
    <w:rsid w:val="5FA028A9"/>
    <w:rsid w:val="5FABE8DB"/>
    <w:rsid w:val="5FB13AFF"/>
    <w:rsid w:val="5FC34C92"/>
    <w:rsid w:val="5FCD70EE"/>
    <w:rsid w:val="60108AE1"/>
    <w:rsid w:val="6050AEB4"/>
    <w:rsid w:val="60C166E6"/>
    <w:rsid w:val="60EEA5BA"/>
    <w:rsid w:val="611AC09B"/>
    <w:rsid w:val="613ED1F5"/>
    <w:rsid w:val="616C5171"/>
    <w:rsid w:val="61907306"/>
    <w:rsid w:val="61A30883"/>
    <w:rsid w:val="61AD61CF"/>
    <w:rsid w:val="61E49446"/>
    <w:rsid w:val="61F000D5"/>
    <w:rsid w:val="620983C8"/>
    <w:rsid w:val="621B37AD"/>
    <w:rsid w:val="6250FD74"/>
    <w:rsid w:val="625BFCD0"/>
    <w:rsid w:val="62764FEE"/>
    <w:rsid w:val="6283A742"/>
    <w:rsid w:val="628AFC55"/>
    <w:rsid w:val="62ECCE27"/>
    <w:rsid w:val="630C31E3"/>
    <w:rsid w:val="631441DB"/>
    <w:rsid w:val="631840DD"/>
    <w:rsid w:val="6351B4B7"/>
    <w:rsid w:val="63A8253B"/>
    <w:rsid w:val="63AC6AAB"/>
    <w:rsid w:val="63E17B64"/>
    <w:rsid w:val="63F7E888"/>
    <w:rsid w:val="64065AD9"/>
    <w:rsid w:val="641C5237"/>
    <w:rsid w:val="64F2791F"/>
    <w:rsid w:val="64F786FC"/>
    <w:rsid w:val="6514AA6D"/>
    <w:rsid w:val="651D1E4D"/>
    <w:rsid w:val="652C858B"/>
    <w:rsid w:val="659058EB"/>
    <w:rsid w:val="65C24180"/>
    <w:rsid w:val="65CEF1C9"/>
    <w:rsid w:val="66084D9E"/>
    <w:rsid w:val="66124318"/>
    <w:rsid w:val="6644D2FD"/>
    <w:rsid w:val="665CA1CB"/>
    <w:rsid w:val="66C86E9F"/>
    <w:rsid w:val="66D01B00"/>
    <w:rsid w:val="6706060B"/>
    <w:rsid w:val="671722ED"/>
    <w:rsid w:val="6739B1B5"/>
    <w:rsid w:val="676D97D3"/>
    <w:rsid w:val="67AB0BFD"/>
    <w:rsid w:val="67BDC4E7"/>
    <w:rsid w:val="67D49542"/>
    <w:rsid w:val="67E377D1"/>
    <w:rsid w:val="67F5012A"/>
    <w:rsid w:val="68171F40"/>
    <w:rsid w:val="68319395"/>
    <w:rsid w:val="684EF312"/>
    <w:rsid w:val="688A51B2"/>
    <w:rsid w:val="68CB3B0A"/>
    <w:rsid w:val="68EAB464"/>
    <w:rsid w:val="690293C3"/>
    <w:rsid w:val="6981CE5D"/>
    <w:rsid w:val="69A00D17"/>
    <w:rsid w:val="69DD000D"/>
    <w:rsid w:val="6A11E2D3"/>
    <w:rsid w:val="6A368EBC"/>
    <w:rsid w:val="6A4CEEF5"/>
    <w:rsid w:val="6A54BC3F"/>
    <w:rsid w:val="6A670B6B"/>
    <w:rsid w:val="6A6D175F"/>
    <w:rsid w:val="6A95834E"/>
    <w:rsid w:val="6AB17C7F"/>
    <w:rsid w:val="6AB98FD5"/>
    <w:rsid w:val="6AFCE45A"/>
    <w:rsid w:val="6B070170"/>
    <w:rsid w:val="6B2A3148"/>
    <w:rsid w:val="6B6953BD"/>
    <w:rsid w:val="6BC50C53"/>
    <w:rsid w:val="6BF8C432"/>
    <w:rsid w:val="6C8184FB"/>
    <w:rsid w:val="6CB04886"/>
    <w:rsid w:val="6D251927"/>
    <w:rsid w:val="6D2AE7AB"/>
    <w:rsid w:val="6D497744"/>
    <w:rsid w:val="6D86C191"/>
    <w:rsid w:val="6DC3347D"/>
    <w:rsid w:val="6DEF7805"/>
    <w:rsid w:val="6E2E4CFC"/>
    <w:rsid w:val="6E4C18E7"/>
    <w:rsid w:val="6EB841D8"/>
    <w:rsid w:val="6F3326A5"/>
    <w:rsid w:val="6F8B4866"/>
    <w:rsid w:val="6FAF63B9"/>
    <w:rsid w:val="705DAE14"/>
    <w:rsid w:val="708F9A3B"/>
    <w:rsid w:val="70AC7402"/>
    <w:rsid w:val="70C56458"/>
    <w:rsid w:val="70E4DDE1"/>
    <w:rsid w:val="70E6CBCF"/>
    <w:rsid w:val="70EC4FAB"/>
    <w:rsid w:val="70EF8BA1"/>
    <w:rsid w:val="713BCDC1"/>
    <w:rsid w:val="715539A6"/>
    <w:rsid w:val="71629EB1"/>
    <w:rsid w:val="71CB1701"/>
    <w:rsid w:val="71CB8791"/>
    <w:rsid w:val="721863EE"/>
    <w:rsid w:val="72322654"/>
    <w:rsid w:val="7248B8B2"/>
    <w:rsid w:val="72AF933B"/>
    <w:rsid w:val="72D79E22"/>
    <w:rsid w:val="72E1E331"/>
    <w:rsid w:val="72F0E3FE"/>
    <w:rsid w:val="734D9887"/>
    <w:rsid w:val="73578318"/>
    <w:rsid w:val="73808B58"/>
    <w:rsid w:val="7385B7C7"/>
    <w:rsid w:val="73CD2D79"/>
    <w:rsid w:val="73DC5974"/>
    <w:rsid w:val="73E68D81"/>
    <w:rsid w:val="73EE30C7"/>
    <w:rsid w:val="73FFCC17"/>
    <w:rsid w:val="740388F5"/>
    <w:rsid w:val="741C2977"/>
    <w:rsid w:val="741C7EA3"/>
    <w:rsid w:val="74858554"/>
    <w:rsid w:val="74910B33"/>
    <w:rsid w:val="74987F7A"/>
    <w:rsid w:val="74A8F254"/>
    <w:rsid w:val="74D9FB35"/>
    <w:rsid w:val="74DC7E8F"/>
    <w:rsid w:val="74EA7AD5"/>
    <w:rsid w:val="74F1FD6D"/>
    <w:rsid w:val="74FEC05D"/>
    <w:rsid w:val="7553387B"/>
    <w:rsid w:val="7571226E"/>
    <w:rsid w:val="758BB003"/>
    <w:rsid w:val="75A0A472"/>
    <w:rsid w:val="7628AAC9"/>
    <w:rsid w:val="76395EE1"/>
    <w:rsid w:val="763DDDEE"/>
    <w:rsid w:val="76BADBFA"/>
    <w:rsid w:val="76DAA68E"/>
    <w:rsid w:val="77099CBA"/>
    <w:rsid w:val="77209232"/>
    <w:rsid w:val="7730EA0F"/>
    <w:rsid w:val="773CAFA3"/>
    <w:rsid w:val="77541F65"/>
    <w:rsid w:val="776AD6D1"/>
    <w:rsid w:val="77794D32"/>
    <w:rsid w:val="778B0CB8"/>
    <w:rsid w:val="77962E50"/>
    <w:rsid w:val="77ABC945"/>
    <w:rsid w:val="77B4F5FA"/>
    <w:rsid w:val="77D9AE4F"/>
    <w:rsid w:val="77FABB4A"/>
    <w:rsid w:val="780B8C12"/>
    <w:rsid w:val="78148A96"/>
    <w:rsid w:val="781CE7AC"/>
    <w:rsid w:val="782AEF02"/>
    <w:rsid w:val="783BEFED"/>
    <w:rsid w:val="788B4BDD"/>
    <w:rsid w:val="78EFEFC6"/>
    <w:rsid w:val="7917C6C2"/>
    <w:rsid w:val="7921AC86"/>
    <w:rsid w:val="794B3007"/>
    <w:rsid w:val="798B4743"/>
    <w:rsid w:val="7991184C"/>
    <w:rsid w:val="79B0FD58"/>
    <w:rsid w:val="79CD923E"/>
    <w:rsid w:val="79D0923D"/>
    <w:rsid w:val="79DF078B"/>
    <w:rsid w:val="79E3A726"/>
    <w:rsid w:val="79EE1D2C"/>
    <w:rsid w:val="79EFC70A"/>
    <w:rsid w:val="7A26832D"/>
    <w:rsid w:val="7A54C72B"/>
    <w:rsid w:val="7AA102B1"/>
    <w:rsid w:val="7AA39C08"/>
    <w:rsid w:val="7AB70AB5"/>
    <w:rsid w:val="7AE0EAE5"/>
    <w:rsid w:val="7B0F88B8"/>
    <w:rsid w:val="7B505B06"/>
    <w:rsid w:val="7B7AD7EC"/>
    <w:rsid w:val="7B7E3E42"/>
    <w:rsid w:val="7B7F632F"/>
    <w:rsid w:val="7BA4A524"/>
    <w:rsid w:val="7BCC04CE"/>
    <w:rsid w:val="7BE063F2"/>
    <w:rsid w:val="7C248460"/>
    <w:rsid w:val="7C3F7E62"/>
    <w:rsid w:val="7C522C10"/>
    <w:rsid w:val="7D19A4A4"/>
    <w:rsid w:val="7D789292"/>
    <w:rsid w:val="7DCABE06"/>
    <w:rsid w:val="7DDEBDD3"/>
    <w:rsid w:val="7DE0621B"/>
    <w:rsid w:val="7E7ACD96"/>
    <w:rsid w:val="7E7CBCFE"/>
    <w:rsid w:val="7E9F794A"/>
    <w:rsid w:val="7EAEE3E7"/>
    <w:rsid w:val="7EC6B124"/>
    <w:rsid w:val="7EE1353E"/>
    <w:rsid w:val="7F3B295B"/>
    <w:rsid w:val="7F3EDCDA"/>
    <w:rsid w:val="7F771F24"/>
    <w:rsid w:val="7F832153"/>
    <w:rsid w:val="7FA5F657"/>
    <w:rsid w:val="7FAE2C94"/>
    <w:rsid w:val="7FCB9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C825EB"/>
  <w15:chartTrackingRefBased/>
  <w15:docId w15:val="{E8B29901-FB78-4147-8715-1E5C59E37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5C70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5C7013"/>
  </w:style>
  <w:style w:type="character" w:customStyle="1" w:styleId="eop">
    <w:name w:val="eop"/>
    <w:basedOn w:val="Domylnaczcionkaakapitu"/>
    <w:rsid w:val="005C7013"/>
  </w:style>
  <w:style w:type="character" w:customStyle="1" w:styleId="tabchar">
    <w:name w:val="tabchar"/>
    <w:basedOn w:val="Domylnaczcionkaakapitu"/>
    <w:rsid w:val="005C7013"/>
  </w:style>
  <w:style w:type="paragraph" w:styleId="Akapitzlist">
    <w:name w:val="List Paragraph"/>
    <w:aliases w:val="maz_wyliczenie,opis dzialania,K-P_odwolanie,A_wyliczenie,Akapit z listą 1,Table of contents numbered,Akapit z listą5,L1,Numerowanie,BulletC,Wyliczanie,Obiekt,normalny tekst,Akapit z listą31,Bullets,List Paragraph1,CW_Lista,zwykły tekst,lp"/>
    <w:basedOn w:val="Normalny"/>
    <w:link w:val="AkapitzlistZnak"/>
    <w:uiPriority w:val="34"/>
    <w:qFormat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Poprawka">
    <w:name w:val="Revision"/>
    <w:hidden/>
    <w:uiPriority w:val="99"/>
    <w:semiHidden/>
    <w:rsid w:val="00A2698F"/>
    <w:pPr>
      <w:spacing w:after="0" w:line="240" w:lineRule="auto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040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04041"/>
    <w:rPr>
      <w:b/>
      <w:bCs/>
      <w:sz w:val="20"/>
      <w:szCs w:val="20"/>
    </w:rPr>
  </w:style>
  <w:style w:type="character" w:customStyle="1" w:styleId="scxw47840782">
    <w:name w:val="scxw47840782"/>
    <w:basedOn w:val="Domylnaczcionkaakapitu"/>
    <w:rsid w:val="00B41CD0"/>
  </w:style>
  <w:style w:type="character" w:customStyle="1" w:styleId="AkapitzlistZnak">
    <w:name w:val="Akapit z listą Znak"/>
    <w:aliases w:val="maz_wyliczenie Znak,opis dzialania Znak,K-P_odwolanie Znak,A_wyliczenie Znak,Akapit z listą 1 Znak,Table of contents numbered Znak,Akapit z listą5 Znak,L1 Znak,Numerowanie Znak,BulletC Znak,Wyliczanie Znak,Obiekt Znak,Bullets Znak"/>
    <w:link w:val="Akapitzlist"/>
    <w:uiPriority w:val="34"/>
    <w:qFormat/>
    <w:locked/>
    <w:rsid w:val="00EE5CBC"/>
  </w:style>
  <w:style w:type="character" w:styleId="Nierozpoznanawzmianka">
    <w:name w:val="Unresolved Mention"/>
    <w:basedOn w:val="Domylnaczcionkaakapitu"/>
    <w:uiPriority w:val="99"/>
    <w:semiHidden/>
    <w:unhideWhenUsed/>
    <w:rsid w:val="007D1643"/>
    <w:rPr>
      <w:color w:val="605E5C"/>
      <w:shd w:val="clear" w:color="auto" w:fill="E1DFDD"/>
    </w:rPr>
  </w:style>
  <w:style w:type="character" w:customStyle="1" w:styleId="hgkelc">
    <w:name w:val="hgkelc"/>
    <w:basedOn w:val="Domylnaczcionkaakapitu"/>
    <w:rsid w:val="00316562"/>
  </w:style>
  <w:style w:type="character" w:customStyle="1" w:styleId="m7187911000564640630apple-converted-space">
    <w:name w:val="m_7187911000564640630apple-converted-space"/>
    <w:basedOn w:val="Domylnaczcionkaakapitu"/>
    <w:rsid w:val="00673C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22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59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0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3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9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7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9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3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6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2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1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1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3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79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16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0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74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41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93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96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1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7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0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03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87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63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84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42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72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82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76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21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32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8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99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91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33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83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98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7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6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46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24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63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11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13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74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54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86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59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93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0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73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14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22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30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9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42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07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2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1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7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7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9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3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9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5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8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8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6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9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0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7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5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0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9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5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6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4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3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4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6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9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2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2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9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9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3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12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2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5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9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0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0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3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0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14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1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1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7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6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9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3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4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0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7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5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4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5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8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2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0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7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3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4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2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9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6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1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73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8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7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3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3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4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9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6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7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2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9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6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1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4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4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1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isap.sejm.gov.pl/isap.nsf/download.xsp/WDU20190000848/U/D20190848Lj.pdf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nawa.gov.pl/promocja-i-targi/materialy-do-pobrania/materialy-w-jezyku-polskim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uni.lodz.pl/o-uniwersytecie/identyfikacja-wizualna-uczelni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isap.sejm.gov.pl/isap.nsf/download.xsp/WDU20190000848/U/D20190848Lj.pdf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e02d825-2824-4ac9-aaff-b75a4463eb4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49BAA69B1A59240BDE319443C918C58" ma:contentTypeVersion="12" ma:contentTypeDescription="Utwórz nowy dokument." ma:contentTypeScope="" ma:versionID="ac092e2c9a02d6e8a7f946ded0844767">
  <xsd:schema xmlns:xsd="http://www.w3.org/2001/XMLSchema" xmlns:xs="http://www.w3.org/2001/XMLSchema" xmlns:p="http://schemas.microsoft.com/office/2006/metadata/properties" xmlns:ns3="3e02d825-2824-4ac9-aaff-b75a4463eb4b" xmlns:ns4="998bba46-a6fc-4449-ad86-e51b082c6029" targetNamespace="http://schemas.microsoft.com/office/2006/metadata/properties" ma:root="true" ma:fieldsID="1522c04439585199344abaac8f5b7220" ns3:_="" ns4:_="">
    <xsd:import namespace="3e02d825-2824-4ac9-aaff-b75a4463eb4b"/>
    <xsd:import namespace="998bba46-a6fc-4449-ad86-e51b082c602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02d825-2824-4ac9-aaff-b75a4463eb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8bba46-a6fc-4449-ad86-e51b082c602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BBE958-8DC2-4EDC-9B91-B6F331C28DB9}">
  <ds:schemaRefs>
    <ds:schemaRef ds:uri="http://schemas.microsoft.com/office/2006/metadata/properties"/>
    <ds:schemaRef ds:uri="http://schemas.microsoft.com/office/infopath/2007/PartnerControls"/>
    <ds:schemaRef ds:uri="3e02d825-2824-4ac9-aaff-b75a4463eb4b"/>
  </ds:schemaRefs>
</ds:datastoreItem>
</file>

<file path=customXml/itemProps2.xml><?xml version="1.0" encoding="utf-8"?>
<ds:datastoreItem xmlns:ds="http://schemas.openxmlformats.org/officeDocument/2006/customXml" ds:itemID="{2666A68A-3302-40FA-8E37-001F97DA84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AB1D94-C8AE-4A13-84DC-8F2FA64D3D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02d825-2824-4ac9-aaff-b75a4463eb4b"/>
    <ds:schemaRef ds:uri="998bba46-a6fc-4449-ad86-e51b082c60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B780708-CC13-4AF4-B160-A8C5924E8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5195</Words>
  <Characters>31176</Characters>
  <Application>Microsoft Office Word</Application>
  <DocSecurity>0</DocSecurity>
  <Lines>259</Lines>
  <Paragraphs>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Brzozowska-Kołat</dc:creator>
  <cp:keywords/>
  <dc:description/>
  <cp:lastModifiedBy>Katarzyna Brzozowska-Kołat</cp:lastModifiedBy>
  <cp:revision>3</cp:revision>
  <cp:lastPrinted>2023-10-26T11:36:00Z</cp:lastPrinted>
  <dcterms:created xsi:type="dcterms:W3CDTF">2024-05-06T10:52:00Z</dcterms:created>
  <dcterms:modified xsi:type="dcterms:W3CDTF">2024-05-08T05:39:00Z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0x010100049BAA69B1A59240BDE319443C918C58</vt:lpwstr>
  </property>
</Properties>
</file>